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CB1" w:rsidRPr="00262351" w:rsidRDefault="00E74EA2" w:rsidP="00084CB1">
      <w:pPr>
        <w:pStyle w:val="a8"/>
      </w:pPr>
      <w:r>
        <w:t>Запро</w:t>
      </w:r>
      <w:r w:rsidR="00FB5C80">
        <w:t>с</w:t>
      </w:r>
      <w:r>
        <w:t xml:space="preserve"> предложений</w:t>
      </w:r>
      <w:r w:rsidR="00FB5C80">
        <w:t xml:space="preserve"> </w:t>
      </w:r>
      <w:r w:rsidR="00084CB1">
        <w:t>№</w:t>
      </w:r>
      <w:r w:rsidR="005F2E9A" w:rsidRPr="005F2E9A">
        <w:t>1</w:t>
      </w:r>
      <w:r w:rsidR="005764D7">
        <w:t>674</w:t>
      </w:r>
      <w:r w:rsidR="005F2E9A" w:rsidRPr="005F2E9A">
        <w:t>-19</w:t>
      </w:r>
      <w:r w:rsidR="00084CB1">
        <w:t>/</w:t>
      </w:r>
      <w:r>
        <w:t>ЗП</w:t>
      </w:r>
      <w:r w:rsidR="00084CB1">
        <w:t>-МТС</w:t>
      </w:r>
      <w:r w:rsidR="00084CB1">
        <w:tab/>
      </w:r>
      <w:r w:rsidR="00084CB1">
        <w:tab/>
        <w:t xml:space="preserve">СООО «Мобильные </w:t>
      </w:r>
      <w:proofErr w:type="spellStart"/>
      <w:r w:rsidR="00084CB1">
        <w:t>ТелеСистемы</w:t>
      </w:r>
      <w:proofErr w:type="spellEnd"/>
      <w:r w:rsidR="00084CB1">
        <w:t>»</w:t>
      </w:r>
    </w:p>
    <w:p w:rsidR="00084CB1" w:rsidRDefault="00084CB1" w:rsidP="00084CB1">
      <w:pPr>
        <w:widowControl/>
        <w:spacing w:before="0" w:line="240" w:lineRule="auto"/>
        <w:ind w:left="0" w:right="59" w:firstLine="0"/>
        <w:jc w:val="right"/>
        <w:rPr>
          <w:rFonts w:ascii="Times New Roman" w:hAnsi="Times New Roman"/>
          <w:b/>
          <w:sz w:val="24"/>
          <w:szCs w:val="24"/>
        </w:rPr>
      </w:pPr>
      <w:r>
        <w:rPr>
          <w:rFonts w:ascii="Times New Roman" w:hAnsi="Times New Roman"/>
          <w:b/>
          <w:sz w:val="24"/>
          <w:szCs w:val="24"/>
        </w:rPr>
        <w:t>Приложение 5</w:t>
      </w:r>
    </w:p>
    <w:p w:rsidR="007930DC" w:rsidRDefault="0003449F" w:rsidP="007930DC">
      <w:pPr>
        <w:widowControl/>
        <w:spacing w:before="0" w:line="240" w:lineRule="auto"/>
        <w:ind w:left="0" w:right="59" w:firstLine="0"/>
        <w:jc w:val="center"/>
        <w:rPr>
          <w:rFonts w:ascii="Times New Roman" w:hAnsi="Times New Roman"/>
          <w:b/>
          <w:sz w:val="24"/>
          <w:szCs w:val="24"/>
        </w:rPr>
      </w:pPr>
      <w:r>
        <w:rPr>
          <w:rFonts w:ascii="Times New Roman" w:hAnsi="Times New Roman"/>
          <w:b/>
          <w:sz w:val="24"/>
          <w:szCs w:val="24"/>
        </w:rPr>
        <w:t>Проект д</w:t>
      </w:r>
      <w:r w:rsidR="000D2339">
        <w:rPr>
          <w:rFonts w:ascii="Times New Roman" w:hAnsi="Times New Roman"/>
          <w:b/>
          <w:sz w:val="24"/>
          <w:szCs w:val="24"/>
        </w:rPr>
        <w:t>огово</w:t>
      </w:r>
      <w:r>
        <w:rPr>
          <w:rFonts w:ascii="Times New Roman" w:hAnsi="Times New Roman"/>
          <w:b/>
          <w:sz w:val="24"/>
          <w:szCs w:val="24"/>
        </w:rPr>
        <w:t xml:space="preserve">ра </w:t>
      </w:r>
    </w:p>
    <w:p w:rsidR="007930DC" w:rsidRPr="00D970FE" w:rsidRDefault="007930DC" w:rsidP="007930DC">
      <w:pPr>
        <w:widowControl/>
        <w:spacing w:before="0" w:line="240" w:lineRule="auto"/>
        <w:ind w:left="0" w:right="59" w:firstLine="0"/>
        <w:rPr>
          <w:rFonts w:ascii="Times New Roman" w:hAnsi="Times New Roman"/>
          <w:sz w:val="20"/>
        </w:rPr>
      </w:pPr>
      <w:r w:rsidRPr="00D970FE">
        <w:rPr>
          <w:rFonts w:ascii="Times New Roman" w:hAnsi="Times New Roman"/>
          <w:sz w:val="20"/>
        </w:rPr>
        <w:t>г. Минск</w:t>
      </w:r>
      <w:r w:rsidRPr="00D970FE">
        <w:rPr>
          <w:rFonts w:ascii="Times New Roman" w:hAnsi="Times New Roman"/>
          <w:sz w:val="20"/>
        </w:rPr>
        <w:tab/>
      </w:r>
      <w:r w:rsidRPr="00D970FE">
        <w:rPr>
          <w:rFonts w:ascii="Times New Roman" w:hAnsi="Times New Roman"/>
          <w:sz w:val="20"/>
        </w:rPr>
        <w:tab/>
      </w:r>
      <w:r w:rsidRPr="00D970FE">
        <w:rPr>
          <w:rFonts w:ascii="Times New Roman" w:hAnsi="Times New Roman"/>
          <w:sz w:val="20"/>
        </w:rPr>
        <w:tab/>
      </w:r>
      <w:r w:rsidRPr="00D970FE">
        <w:rPr>
          <w:rFonts w:ascii="Times New Roman" w:hAnsi="Times New Roman"/>
          <w:sz w:val="20"/>
        </w:rPr>
        <w:tab/>
      </w:r>
      <w:r w:rsidRPr="00D970FE">
        <w:rPr>
          <w:rFonts w:ascii="Times New Roman" w:hAnsi="Times New Roman"/>
          <w:sz w:val="20"/>
        </w:rPr>
        <w:tab/>
      </w:r>
      <w:r w:rsidRPr="00D970FE">
        <w:rPr>
          <w:rFonts w:ascii="Times New Roman" w:hAnsi="Times New Roman"/>
          <w:sz w:val="20"/>
        </w:rPr>
        <w:tab/>
      </w:r>
      <w:r w:rsidRPr="00D970FE">
        <w:rPr>
          <w:rFonts w:ascii="Times New Roman" w:hAnsi="Times New Roman"/>
          <w:sz w:val="20"/>
        </w:rPr>
        <w:tab/>
      </w:r>
      <w:r w:rsidRPr="00D970FE">
        <w:rPr>
          <w:rFonts w:ascii="Times New Roman" w:hAnsi="Times New Roman"/>
          <w:sz w:val="20"/>
        </w:rPr>
        <w:tab/>
      </w:r>
      <w:proofErr w:type="gramStart"/>
      <w:r w:rsidR="000D2339">
        <w:rPr>
          <w:rFonts w:ascii="Times New Roman" w:hAnsi="Times New Roman"/>
          <w:sz w:val="20"/>
        </w:rPr>
        <w:tab/>
      </w:r>
      <w:r w:rsidRPr="00D970FE">
        <w:rPr>
          <w:rFonts w:ascii="Times New Roman" w:hAnsi="Times New Roman"/>
          <w:sz w:val="20"/>
        </w:rPr>
        <w:t>«</w:t>
      </w:r>
      <w:r w:rsidR="0003449F">
        <w:rPr>
          <w:rFonts w:ascii="Times New Roman" w:hAnsi="Times New Roman"/>
          <w:sz w:val="20"/>
        </w:rPr>
        <w:t xml:space="preserve">  </w:t>
      </w:r>
      <w:proofErr w:type="gramEnd"/>
      <w:r w:rsidR="0003449F">
        <w:rPr>
          <w:rFonts w:ascii="Times New Roman" w:hAnsi="Times New Roman"/>
          <w:sz w:val="20"/>
        </w:rPr>
        <w:t xml:space="preserve"> </w:t>
      </w:r>
      <w:r w:rsidRPr="00D970FE">
        <w:rPr>
          <w:rFonts w:ascii="Times New Roman" w:hAnsi="Times New Roman"/>
          <w:sz w:val="20"/>
        </w:rPr>
        <w:t>»</w:t>
      </w:r>
      <w:r w:rsidR="000D2339">
        <w:rPr>
          <w:rFonts w:ascii="Times New Roman" w:hAnsi="Times New Roman"/>
          <w:sz w:val="20"/>
        </w:rPr>
        <w:t xml:space="preserve"> </w:t>
      </w:r>
      <w:r w:rsidR="0003449F">
        <w:rPr>
          <w:rFonts w:ascii="Times New Roman" w:hAnsi="Times New Roman"/>
          <w:sz w:val="20"/>
        </w:rPr>
        <w:t>_______</w:t>
      </w:r>
      <w:r w:rsidRPr="00D970FE">
        <w:rPr>
          <w:rFonts w:ascii="Times New Roman" w:hAnsi="Times New Roman"/>
          <w:sz w:val="20"/>
        </w:rPr>
        <w:t xml:space="preserve"> 20</w:t>
      </w:r>
      <w:r w:rsidR="00E74EA2">
        <w:rPr>
          <w:rFonts w:ascii="Times New Roman" w:hAnsi="Times New Roman"/>
          <w:sz w:val="20"/>
        </w:rPr>
        <w:t>1</w:t>
      </w:r>
      <w:r w:rsidR="005F2E9A" w:rsidRPr="00F76BEB">
        <w:rPr>
          <w:rFonts w:ascii="Times New Roman" w:hAnsi="Times New Roman"/>
          <w:sz w:val="20"/>
        </w:rPr>
        <w:t>9</w:t>
      </w:r>
      <w:r w:rsidRPr="00D970FE">
        <w:rPr>
          <w:rFonts w:ascii="Times New Roman" w:hAnsi="Times New Roman"/>
          <w:sz w:val="20"/>
        </w:rPr>
        <w:t xml:space="preserve"> г.</w:t>
      </w:r>
    </w:p>
    <w:p w:rsidR="00506948" w:rsidRPr="006D541C" w:rsidRDefault="00506948" w:rsidP="00506948">
      <w:pPr>
        <w:pStyle w:val="ConsTitle"/>
        <w:widowControl/>
        <w:jc w:val="center"/>
        <w:rPr>
          <w:rFonts w:ascii="Times New Roman" w:hAnsi="Times New Roman" w:cs="Times New Roman"/>
          <w:sz w:val="22"/>
          <w:szCs w:val="22"/>
        </w:rPr>
      </w:pPr>
    </w:p>
    <w:p w:rsidR="00506948" w:rsidRDefault="00506948" w:rsidP="00506948">
      <w:pPr>
        <w:pStyle w:val="ConsNormal"/>
        <w:widowControl/>
        <w:ind w:firstLine="539"/>
        <w:jc w:val="both"/>
        <w:rPr>
          <w:rFonts w:ascii="Times New Roman" w:hAnsi="Times New Roman" w:cs="Times New Roman"/>
        </w:rPr>
      </w:pPr>
      <w:r w:rsidRPr="00AE71E0">
        <w:rPr>
          <w:rFonts w:ascii="Times New Roman" w:hAnsi="Times New Roman" w:cs="Times New Roman"/>
          <w:b/>
        </w:rPr>
        <w:t xml:space="preserve">СООО «Мобильные </w:t>
      </w:r>
      <w:proofErr w:type="spellStart"/>
      <w:r w:rsidRPr="00AE71E0">
        <w:rPr>
          <w:rFonts w:ascii="Times New Roman" w:hAnsi="Times New Roman" w:cs="Times New Roman"/>
          <w:b/>
        </w:rPr>
        <w:t>ТелеСистемы</w:t>
      </w:r>
      <w:proofErr w:type="spellEnd"/>
      <w:r w:rsidRPr="00AE71E0">
        <w:rPr>
          <w:rFonts w:ascii="Times New Roman" w:hAnsi="Times New Roman" w:cs="Times New Roman"/>
          <w:b/>
        </w:rPr>
        <w:t>»</w:t>
      </w:r>
      <w:r w:rsidRPr="00370DBC">
        <w:rPr>
          <w:rFonts w:ascii="Times New Roman" w:hAnsi="Times New Roman" w:cs="Times New Roman"/>
        </w:rPr>
        <w:t xml:space="preserve">, именуемое в дальнейшем "Покупатель", в лице Генерального директора </w:t>
      </w:r>
      <w:proofErr w:type="spellStart"/>
      <w:r w:rsidRPr="00370DBC">
        <w:rPr>
          <w:rFonts w:ascii="Times New Roman" w:hAnsi="Times New Roman" w:cs="Times New Roman"/>
        </w:rPr>
        <w:t>Карповича</w:t>
      </w:r>
      <w:proofErr w:type="spellEnd"/>
      <w:r w:rsidRPr="00370DBC">
        <w:rPr>
          <w:rFonts w:ascii="Times New Roman" w:hAnsi="Times New Roman" w:cs="Times New Roman"/>
        </w:rPr>
        <w:t xml:space="preserve"> В.С., действующего на основании Устава</w:t>
      </w:r>
      <w:r w:rsidRPr="00183C77">
        <w:rPr>
          <w:rFonts w:ascii="Times New Roman" w:hAnsi="Times New Roman" w:cs="Times New Roman"/>
        </w:rPr>
        <w:t xml:space="preserve">, и </w:t>
      </w:r>
      <w:r w:rsidR="0003449F">
        <w:rPr>
          <w:rFonts w:ascii="Times New Roman" w:hAnsi="Times New Roman" w:cs="Times New Roman"/>
        </w:rPr>
        <w:t>____________________________________________________________________________________</w:t>
      </w:r>
      <w:r w:rsidR="00EF3B9F">
        <w:rPr>
          <w:rFonts w:ascii="Times New Roman" w:hAnsi="Times New Roman" w:cs="Times New Roman"/>
        </w:rPr>
        <w:t>,</w:t>
      </w:r>
      <w:r w:rsidRPr="00183C77">
        <w:rPr>
          <w:rFonts w:ascii="Times New Roman" w:hAnsi="Times New Roman" w:cs="Times New Roman"/>
        </w:rPr>
        <w:t xml:space="preserve"> </w:t>
      </w:r>
      <w:r w:rsidR="009A6526">
        <w:rPr>
          <w:rFonts w:ascii="Times New Roman" w:hAnsi="Times New Roman" w:cs="Times New Roman"/>
        </w:rPr>
        <w:t xml:space="preserve">а в дальнейшем именуемые стороны, </w:t>
      </w:r>
      <w:r w:rsidRPr="00183C77">
        <w:rPr>
          <w:rFonts w:ascii="Times New Roman" w:hAnsi="Times New Roman" w:cs="Times New Roman"/>
        </w:rPr>
        <w:t>заключили настоящий</w:t>
      </w:r>
      <w:r w:rsidRPr="00370DBC">
        <w:rPr>
          <w:rFonts w:ascii="Times New Roman" w:hAnsi="Times New Roman" w:cs="Times New Roman"/>
        </w:rPr>
        <w:t xml:space="preserve"> Договор о нижеследующем:</w:t>
      </w:r>
    </w:p>
    <w:p w:rsidR="00506948" w:rsidRPr="00370DBC" w:rsidRDefault="00506948" w:rsidP="00506948">
      <w:pPr>
        <w:pStyle w:val="ConsNormal"/>
        <w:widowControl/>
        <w:ind w:firstLine="540"/>
        <w:jc w:val="both"/>
        <w:rPr>
          <w:rFonts w:ascii="Times New Roman" w:hAnsi="Times New Roman" w:cs="Times New Roman"/>
        </w:rPr>
      </w:pPr>
    </w:p>
    <w:p w:rsidR="00506948" w:rsidRDefault="00506948" w:rsidP="008C0CFF">
      <w:pPr>
        <w:pStyle w:val="ConsNormal"/>
        <w:widowControl/>
        <w:numPr>
          <w:ilvl w:val="0"/>
          <w:numId w:val="23"/>
        </w:numPr>
        <w:jc w:val="center"/>
        <w:rPr>
          <w:rFonts w:ascii="Times New Roman" w:hAnsi="Times New Roman" w:cs="Times New Roman"/>
          <w:b/>
          <w:bCs/>
        </w:rPr>
      </w:pPr>
      <w:r w:rsidRPr="00370DBC">
        <w:rPr>
          <w:rFonts w:ascii="Times New Roman" w:hAnsi="Times New Roman" w:cs="Times New Roman"/>
          <w:b/>
          <w:bCs/>
        </w:rPr>
        <w:t>ПРЕДМЕТ ДОГОВОРА</w:t>
      </w:r>
    </w:p>
    <w:p w:rsidR="007F69D1" w:rsidRDefault="007F69D1" w:rsidP="007F69D1">
      <w:pPr>
        <w:pStyle w:val="ConsNormal"/>
        <w:widowControl/>
        <w:ind w:firstLine="0"/>
        <w:jc w:val="center"/>
        <w:rPr>
          <w:rFonts w:ascii="Times New Roman" w:hAnsi="Times New Roman" w:cs="Times New Roman"/>
          <w:b/>
          <w:bCs/>
        </w:rPr>
      </w:pPr>
    </w:p>
    <w:p w:rsidR="007F69D1" w:rsidRPr="00E70A0B" w:rsidRDefault="007F69D1" w:rsidP="008C0CFF">
      <w:pPr>
        <w:pStyle w:val="ConsNormal"/>
        <w:widowControl/>
        <w:numPr>
          <w:ilvl w:val="1"/>
          <w:numId w:val="23"/>
        </w:numPr>
        <w:tabs>
          <w:tab w:val="clear" w:pos="792"/>
          <w:tab w:val="num" w:pos="540"/>
        </w:tabs>
        <w:ind w:left="539" w:hanging="539"/>
        <w:jc w:val="both"/>
        <w:rPr>
          <w:rFonts w:ascii="Times New Roman" w:hAnsi="Times New Roman" w:cs="Times New Roman"/>
        </w:rPr>
      </w:pPr>
      <w:r>
        <w:rPr>
          <w:rFonts w:ascii="Times New Roman" w:hAnsi="Times New Roman" w:cs="Times New Roman"/>
        </w:rPr>
        <w:t>Поставщик обязуется поставить,</w:t>
      </w:r>
      <w:r w:rsidRPr="00E70A0B">
        <w:rPr>
          <w:rFonts w:ascii="Times New Roman" w:hAnsi="Times New Roman" w:cs="Times New Roman"/>
        </w:rPr>
        <w:t xml:space="preserve"> а Покупатель принять и оплатить товар, указанный в Спецификациях</w:t>
      </w:r>
      <w:r w:rsidR="005D13CB">
        <w:rPr>
          <w:rFonts w:ascii="Times New Roman" w:hAnsi="Times New Roman" w:cs="Times New Roman"/>
        </w:rPr>
        <w:t>, составленных по форме, указанной в Приложении 1</w:t>
      </w:r>
      <w:r>
        <w:rPr>
          <w:rFonts w:ascii="Times New Roman" w:hAnsi="Times New Roman" w:cs="Times New Roman"/>
        </w:rPr>
        <w:t xml:space="preserve"> к настоящему договору.</w:t>
      </w:r>
    </w:p>
    <w:p w:rsidR="007F69D1" w:rsidRPr="00066520" w:rsidRDefault="007F69D1" w:rsidP="008C0CFF">
      <w:pPr>
        <w:pStyle w:val="ConsNormal"/>
        <w:widowControl/>
        <w:numPr>
          <w:ilvl w:val="1"/>
          <w:numId w:val="23"/>
        </w:numPr>
        <w:tabs>
          <w:tab w:val="clear" w:pos="792"/>
          <w:tab w:val="num" w:pos="540"/>
        </w:tabs>
        <w:ind w:left="539" w:hanging="539"/>
        <w:jc w:val="both"/>
        <w:rPr>
          <w:rFonts w:ascii="Times New Roman" w:hAnsi="Times New Roman" w:cs="Times New Roman"/>
        </w:rPr>
      </w:pPr>
      <w:r w:rsidRPr="00E70A0B">
        <w:rPr>
          <w:rFonts w:ascii="Times New Roman" w:hAnsi="Times New Roman" w:cs="Times New Roman"/>
        </w:rPr>
        <w:t xml:space="preserve">Наименование, количество, </w:t>
      </w:r>
      <w:r>
        <w:rPr>
          <w:rFonts w:ascii="Times New Roman" w:hAnsi="Times New Roman" w:cs="Times New Roman"/>
        </w:rPr>
        <w:t xml:space="preserve">цена за единицу, </w:t>
      </w:r>
      <w:r w:rsidRPr="00E70A0B">
        <w:rPr>
          <w:rFonts w:ascii="Times New Roman" w:hAnsi="Times New Roman" w:cs="Times New Roman"/>
        </w:rPr>
        <w:t xml:space="preserve">общая стоимость и срок </w:t>
      </w:r>
      <w:r>
        <w:rPr>
          <w:rFonts w:ascii="Times New Roman" w:hAnsi="Times New Roman" w:cs="Times New Roman"/>
        </w:rPr>
        <w:t>д</w:t>
      </w:r>
      <w:r w:rsidRPr="00E70A0B">
        <w:rPr>
          <w:rFonts w:ascii="Times New Roman" w:hAnsi="Times New Roman" w:cs="Times New Roman"/>
        </w:rPr>
        <w:t xml:space="preserve">оставки приобретаемого Товара указываются Сторонами в Спецификациях. При необходимости в Спецификациях </w:t>
      </w:r>
      <w:r w:rsidRPr="00066520">
        <w:rPr>
          <w:rFonts w:ascii="Times New Roman" w:hAnsi="Times New Roman" w:cs="Times New Roman"/>
        </w:rPr>
        <w:t xml:space="preserve">указывается дополнительная информация. </w:t>
      </w:r>
    </w:p>
    <w:p w:rsidR="007F69D1" w:rsidRDefault="007F69D1" w:rsidP="008C0CFF">
      <w:pPr>
        <w:pStyle w:val="ConsNormal"/>
        <w:widowControl/>
        <w:numPr>
          <w:ilvl w:val="1"/>
          <w:numId w:val="23"/>
        </w:numPr>
        <w:tabs>
          <w:tab w:val="clear" w:pos="792"/>
          <w:tab w:val="num" w:pos="540"/>
        </w:tabs>
        <w:ind w:left="539" w:hanging="539"/>
        <w:jc w:val="both"/>
        <w:rPr>
          <w:rFonts w:ascii="Times New Roman" w:hAnsi="Times New Roman" w:cs="Times New Roman"/>
        </w:rPr>
      </w:pPr>
      <w:r w:rsidRPr="00066520">
        <w:rPr>
          <w:rFonts w:ascii="Times New Roman" w:hAnsi="Times New Roman" w:cs="Times New Roman"/>
        </w:rPr>
        <w:t>Поставщик гарантирует, что поставляемый Товар является новым, не бывшим в употреб</w:t>
      </w:r>
      <w:r>
        <w:rPr>
          <w:rFonts w:ascii="Times New Roman" w:hAnsi="Times New Roman" w:cs="Times New Roman"/>
        </w:rPr>
        <w:t>лении</w:t>
      </w:r>
      <w:r w:rsidRPr="00370DBC">
        <w:rPr>
          <w:rFonts w:ascii="Times New Roman" w:hAnsi="Times New Roman" w:cs="Times New Roman"/>
        </w:rPr>
        <w:t>, не имеет дефектов, связанных с сырьем, материалами и комплектующими, а также с процессом производства Товара.</w:t>
      </w:r>
    </w:p>
    <w:p w:rsidR="00825352" w:rsidRPr="00066520" w:rsidRDefault="00825352" w:rsidP="008C0CFF">
      <w:pPr>
        <w:pStyle w:val="ConsNormal"/>
        <w:widowControl/>
        <w:numPr>
          <w:ilvl w:val="1"/>
          <w:numId w:val="23"/>
        </w:numPr>
        <w:tabs>
          <w:tab w:val="clear" w:pos="792"/>
          <w:tab w:val="num" w:pos="540"/>
        </w:tabs>
        <w:ind w:left="539" w:hanging="539"/>
        <w:jc w:val="both"/>
        <w:rPr>
          <w:rFonts w:ascii="Times New Roman" w:hAnsi="Times New Roman" w:cs="Times New Roman"/>
        </w:rPr>
      </w:pPr>
      <w:r w:rsidRPr="00066520">
        <w:rPr>
          <w:rFonts w:ascii="Times New Roman" w:hAnsi="Times New Roman" w:cs="Times New Roman"/>
        </w:rPr>
        <w:t>Поставщик гарантирует, что по</w:t>
      </w:r>
      <w:r>
        <w:rPr>
          <w:rFonts w:ascii="Times New Roman" w:hAnsi="Times New Roman" w:cs="Times New Roman"/>
        </w:rPr>
        <w:t>ставляемый</w:t>
      </w:r>
      <w:r w:rsidRPr="00066520">
        <w:rPr>
          <w:rFonts w:ascii="Times New Roman" w:hAnsi="Times New Roman" w:cs="Times New Roman"/>
        </w:rPr>
        <w:t xml:space="preserve"> </w:t>
      </w:r>
      <w:r>
        <w:rPr>
          <w:rFonts w:ascii="Times New Roman" w:hAnsi="Times New Roman" w:cs="Times New Roman"/>
        </w:rPr>
        <w:t>Товар выпущен</w:t>
      </w:r>
      <w:r w:rsidRPr="00066520">
        <w:rPr>
          <w:rFonts w:ascii="Times New Roman" w:hAnsi="Times New Roman" w:cs="Times New Roman"/>
        </w:rPr>
        <w:t xml:space="preserve"> в свободное обращение на территории Республики Беларусь.</w:t>
      </w:r>
    </w:p>
    <w:p w:rsidR="007F69D1" w:rsidRPr="00066520" w:rsidRDefault="007F69D1" w:rsidP="008C0CFF">
      <w:pPr>
        <w:pStyle w:val="ConsNormal"/>
        <w:widowControl/>
        <w:numPr>
          <w:ilvl w:val="1"/>
          <w:numId w:val="23"/>
        </w:numPr>
        <w:tabs>
          <w:tab w:val="clear" w:pos="792"/>
          <w:tab w:val="num" w:pos="540"/>
        </w:tabs>
        <w:ind w:left="539" w:hanging="539"/>
        <w:jc w:val="both"/>
        <w:rPr>
          <w:rFonts w:ascii="Times New Roman" w:hAnsi="Times New Roman" w:cs="Times New Roman"/>
          <w:i/>
          <w:iCs/>
        </w:rPr>
      </w:pPr>
      <w:r w:rsidRPr="00066520">
        <w:rPr>
          <w:rFonts w:ascii="Times New Roman" w:hAnsi="Times New Roman" w:cs="Times New Roman"/>
        </w:rPr>
        <w:t xml:space="preserve">Поставщик является </w:t>
      </w:r>
      <w:r w:rsidR="006A165D" w:rsidRPr="0003449F">
        <w:rPr>
          <w:rFonts w:ascii="Times New Roman" w:hAnsi="Times New Roman" w:cs="Times New Roman"/>
          <w:i/>
        </w:rPr>
        <w:t>авторизованным представителем</w:t>
      </w:r>
      <w:r w:rsidRPr="0003449F">
        <w:rPr>
          <w:rFonts w:ascii="Times New Roman" w:hAnsi="Times New Roman" w:cs="Times New Roman"/>
          <w:i/>
        </w:rPr>
        <w:t xml:space="preserve"> </w:t>
      </w:r>
      <w:r w:rsidR="0056752F" w:rsidRPr="0003449F">
        <w:rPr>
          <w:rFonts w:ascii="Times New Roman" w:hAnsi="Times New Roman" w:cs="Times New Roman"/>
          <w:i/>
        </w:rPr>
        <w:t xml:space="preserve">производителя </w:t>
      </w:r>
      <w:r w:rsidRPr="0003449F">
        <w:rPr>
          <w:rFonts w:ascii="Times New Roman" w:hAnsi="Times New Roman" w:cs="Times New Roman"/>
          <w:i/>
        </w:rPr>
        <w:t>Товара</w:t>
      </w:r>
      <w:r w:rsidR="005764D7">
        <w:rPr>
          <w:rFonts w:ascii="Times New Roman" w:hAnsi="Times New Roman" w:cs="Times New Roman"/>
          <w:i/>
        </w:rPr>
        <w:t>/производителем</w:t>
      </w:r>
      <w:r>
        <w:rPr>
          <w:rFonts w:ascii="Times New Roman" w:hAnsi="Times New Roman" w:cs="Times New Roman"/>
        </w:rPr>
        <w:t>.</w:t>
      </w:r>
    </w:p>
    <w:p w:rsidR="007F69D1" w:rsidRPr="00066520" w:rsidRDefault="007F69D1" w:rsidP="008C0CFF">
      <w:pPr>
        <w:pStyle w:val="ConsNormal"/>
        <w:widowControl/>
        <w:numPr>
          <w:ilvl w:val="1"/>
          <w:numId w:val="23"/>
        </w:numPr>
        <w:tabs>
          <w:tab w:val="clear" w:pos="792"/>
          <w:tab w:val="num" w:pos="540"/>
        </w:tabs>
        <w:ind w:left="539" w:hanging="539"/>
        <w:jc w:val="both"/>
        <w:rPr>
          <w:rFonts w:ascii="Times New Roman" w:hAnsi="Times New Roman" w:cs="Times New Roman"/>
        </w:rPr>
      </w:pPr>
      <w:r w:rsidRPr="00066520">
        <w:rPr>
          <w:rFonts w:ascii="Times New Roman" w:hAnsi="Times New Roman" w:cs="Times New Roman"/>
        </w:rPr>
        <w:t>Покупатель приобретает Товар для собственного потребления.</w:t>
      </w:r>
    </w:p>
    <w:p w:rsidR="007F69D1" w:rsidRPr="00C84468" w:rsidRDefault="007F69D1" w:rsidP="008C0CFF">
      <w:pPr>
        <w:pStyle w:val="ConsNormal"/>
        <w:widowControl/>
        <w:numPr>
          <w:ilvl w:val="1"/>
          <w:numId w:val="23"/>
        </w:numPr>
        <w:tabs>
          <w:tab w:val="clear" w:pos="792"/>
          <w:tab w:val="num" w:pos="540"/>
        </w:tabs>
        <w:ind w:left="539" w:hanging="539"/>
        <w:jc w:val="both"/>
        <w:rPr>
          <w:rFonts w:ascii="Times New Roman" w:hAnsi="Times New Roman" w:cs="Times New Roman"/>
        </w:rPr>
      </w:pPr>
      <w:r w:rsidRPr="00C84468">
        <w:rPr>
          <w:rFonts w:ascii="Times New Roman" w:hAnsi="Times New Roman" w:cs="Times New Roman"/>
        </w:rPr>
        <w:t xml:space="preserve">Термин «Товар» включает в себя: </w:t>
      </w:r>
      <w:r w:rsidR="0003449F">
        <w:rPr>
          <w:rFonts w:ascii="Times New Roman" w:hAnsi="Times New Roman" w:cs="Times New Roman"/>
        </w:rPr>
        <w:t>________________________________</w:t>
      </w:r>
      <w:proofErr w:type="gramStart"/>
      <w:r w:rsidR="0003449F">
        <w:rPr>
          <w:rFonts w:ascii="Times New Roman" w:hAnsi="Times New Roman" w:cs="Times New Roman"/>
        </w:rPr>
        <w:t>_</w:t>
      </w:r>
      <w:r w:rsidR="00A52392">
        <w:rPr>
          <w:rFonts w:ascii="Times New Roman" w:hAnsi="Times New Roman" w:cs="Times New Roman"/>
        </w:rPr>
        <w:t xml:space="preserve"> </w:t>
      </w:r>
      <w:r w:rsidRPr="00C84468">
        <w:rPr>
          <w:rFonts w:ascii="Times New Roman" w:hAnsi="Times New Roman" w:cs="Times New Roman"/>
        </w:rPr>
        <w:t>.</w:t>
      </w:r>
      <w:proofErr w:type="gramEnd"/>
    </w:p>
    <w:p w:rsidR="007F69D1" w:rsidRPr="00370DBC" w:rsidRDefault="007F69D1" w:rsidP="007F69D1">
      <w:pPr>
        <w:pStyle w:val="ConsNormal"/>
        <w:widowControl/>
        <w:ind w:firstLine="0"/>
        <w:jc w:val="both"/>
        <w:rPr>
          <w:rFonts w:ascii="Times New Roman" w:hAnsi="Times New Roman" w:cs="Times New Roman"/>
        </w:rPr>
      </w:pPr>
    </w:p>
    <w:p w:rsidR="007F69D1" w:rsidRDefault="007F69D1" w:rsidP="008C0CFF">
      <w:pPr>
        <w:pStyle w:val="ConsTitle"/>
        <w:widowControl/>
        <w:numPr>
          <w:ilvl w:val="0"/>
          <w:numId w:val="24"/>
        </w:numPr>
        <w:jc w:val="center"/>
        <w:rPr>
          <w:rFonts w:ascii="Times New Roman" w:hAnsi="Times New Roman" w:cs="Times New Roman"/>
          <w:sz w:val="22"/>
          <w:szCs w:val="22"/>
        </w:rPr>
      </w:pPr>
      <w:r w:rsidRPr="00370DBC">
        <w:rPr>
          <w:rFonts w:ascii="Times New Roman" w:hAnsi="Times New Roman" w:cs="Times New Roman"/>
          <w:sz w:val="22"/>
          <w:szCs w:val="22"/>
        </w:rPr>
        <w:t>ПОРЯДОК РАСЧЕТОВ И ЦЕНА ТОВАРА</w:t>
      </w:r>
    </w:p>
    <w:p w:rsidR="007F69D1" w:rsidRPr="00370DBC" w:rsidRDefault="007F69D1" w:rsidP="007F69D1">
      <w:pPr>
        <w:pStyle w:val="ConsTitle"/>
        <w:widowControl/>
        <w:jc w:val="center"/>
        <w:rPr>
          <w:rFonts w:ascii="Times New Roman" w:hAnsi="Times New Roman" w:cs="Times New Roman"/>
          <w:sz w:val="22"/>
          <w:szCs w:val="22"/>
        </w:rPr>
      </w:pPr>
    </w:p>
    <w:p w:rsidR="00BF20AF" w:rsidRPr="00BF20AF" w:rsidRDefault="00BF20AF" w:rsidP="008C0CFF">
      <w:pPr>
        <w:widowControl/>
        <w:numPr>
          <w:ilvl w:val="1"/>
          <w:numId w:val="26"/>
        </w:numPr>
        <w:tabs>
          <w:tab w:val="clear" w:pos="705"/>
          <w:tab w:val="num" w:pos="567"/>
        </w:tabs>
        <w:spacing w:before="0" w:line="240" w:lineRule="auto"/>
        <w:ind w:left="567" w:right="-78" w:hanging="567"/>
        <w:rPr>
          <w:rFonts w:ascii="Times New Roman" w:hAnsi="Times New Roman"/>
          <w:szCs w:val="22"/>
        </w:rPr>
      </w:pPr>
      <w:r w:rsidRPr="00BF20AF">
        <w:rPr>
          <w:rFonts w:ascii="Times New Roman" w:hAnsi="Times New Roman"/>
          <w:szCs w:val="22"/>
        </w:rPr>
        <w:t>Стороны согласовали стоимость Товара по результатам процедуры закупки №</w:t>
      </w:r>
      <w:r w:rsidR="005F2E9A" w:rsidRPr="005F2E9A">
        <w:rPr>
          <w:rFonts w:ascii="Times New Roman" w:hAnsi="Times New Roman"/>
          <w:szCs w:val="22"/>
        </w:rPr>
        <w:t>1</w:t>
      </w:r>
      <w:r w:rsidR="005764D7">
        <w:rPr>
          <w:rFonts w:ascii="Times New Roman" w:hAnsi="Times New Roman"/>
          <w:szCs w:val="22"/>
        </w:rPr>
        <w:t>674</w:t>
      </w:r>
      <w:r w:rsidR="005F2E9A" w:rsidRPr="005F2E9A">
        <w:rPr>
          <w:rFonts w:ascii="Times New Roman" w:hAnsi="Times New Roman"/>
          <w:szCs w:val="22"/>
        </w:rPr>
        <w:t>-19</w:t>
      </w:r>
      <w:r w:rsidRPr="00BF20AF">
        <w:rPr>
          <w:rFonts w:ascii="Times New Roman" w:hAnsi="Times New Roman"/>
          <w:szCs w:val="22"/>
        </w:rPr>
        <w:t>/</w:t>
      </w:r>
      <w:r w:rsidR="00E74EA2">
        <w:rPr>
          <w:rFonts w:ascii="Times New Roman" w:hAnsi="Times New Roman"/>
          <w:szCs w:val="22"/>
        </w:rPr>
        <w:t>ЗП</w:t>
      </w:r>
      <w:r w:rsidRPr="00BF20AF">
        <w:rPr>
          <w:rFonts w:ascii="Times New Roman" w:hAnsi="Times New Roman"/>
          <w:szCs w:val="22"/>
        </w:rPr>
        <w:t>-МТС</w:t>
      </w:r>
      <w:r w:rsidR="00D906CB">
        <w:rPr>
          <w:rFonts w:ascii="Times New Roman" w:hAnsi="Times New Roman"/>
          <w:szCs w:val="22"/>
        </w:rPr>
        <w:t>.</w:t>
      </w:r>
    </w:p>
    <w:p w:rsidR="007F69D1" w:rsidRDefault="00ED3270" w:rsidP="008C0CFF">
      <w:pPr>
        <w:pStyle w:val="ConsTitle"/>
        <w:widowControl/>
        <w:numPr>
          <w:ilvl w:val="1"/>
          <w:numId w:val="26"/>
        </w:numPr>
        <w:tabs>
          <w:tab w:val="clear" w:pos="705"/>
          <w:tab w:val="num" w:pos="540"/>
        </w:tabs>
        <w:ind w:left="539" w:hanging="539"/>
        <w:jc w:val="both"/>
        <w:rPr>
          <w:rFonts w:ascii="Times New Roman" w:hAnsi="Times New Roman" w:cs="Times New Roman"/>
          <w:b w:val="0"/>
          <w:bCs w:val="0"/>
          <w:sz w:val="22"/>
          <w:szCs w:val="22"/>
        </w:rPr>
      </w:pPr>
      <w:r>
        <w:rPr>
          <w:rFonts w:ascii="Times New Roman" w:hAnsi="Times New Roman" w:cs="Times New Roman"/>
          <w:b w:val="0"/>
          <w:sz w:val="22"/>
          <w:szCs w:val="22"/>
        </w:rPr>
        <w:t xml:space="preserve">Стоимость </w:t>
      </w:r>
      <w:r w:rsidR="00D906CB" w:rsidRPr="00C10D92">
        <w:rPr>
          <w:rFonts w:ascii="Times New Roman" w:hAnsi="Times New Roman" w:cs="Times New Roman"/>
          <w:b w:val="0"/>
          <w:sz w:val="22"/>
          <w:szCs w:val="22"/>
        </w:rPr>
        <w:t xml:space="preserve">Товара </w:t>
      </w:r>
      <w:r>
        <w:rPr>
          <w:rFonts w:ascii="Times New Roman" w:hAnsi="Times New Roman" w:cs="Times New Roman"/>
          <w:b w:val="0"/>
          <w:sz w:val="22"/>
          <w:szCs w:val="22"/>
        </w:rPr>
        <w:t xml:space="preserve">указывается </w:t>
      </w:r>
      <w:r w:rsidR="00D906CB" w:rsidRPr="00C10D92">
        <w:rPr>
          <w:rFonts w:ascii="Times New Roman" w:hAnsi="Times New Roman" w:cs="Times New Roman"/>
          <w:b w:val="0"/>
          <w:sz w:val="22"/>
          <w:szCs w:val="22"/>
        </w:rPr>
        <w:t xml:space="preserve">в соответствующей Спецификации и включает в себя стоимость упаковки и маркировки, все налоги и сборы, взимаемые в соответствии с законодательством Республики Беларусь, а также стоимость отгрузки, транспортировки и разгрузки Товара на склад Покупателя, стоимость сертификации, государственной гигиенической регламентации и регистрации, государственной санитарно-гигиенической экспертизы, получения всех необходимых разрешений согласно </w:t>
      </w:r>
      <w:proofErr w:type="gramStart"/>
      <w:r w:rsidR="00D906CB" w:rsidRPr="00C10D92">
        <w:rPr>
          <w:rFonts w:ascii="Times New Roman" w:hAnsi="Times New Roman" w:cs="Times New Roman"/>
          <w:b w:val="0"/>
          <w:sz w:val="22"/>
          <w:szCs w:val="22"/>
        </w:rPr>
        <w:t>требованиям</w:t>
      </w:r>
      <w:r w:rsidR="00825352">
        <w:rPr>
          <w:rFonts w:ascii="Times New Roman" w:hAnsi="Times New Roman" w:cs="Times New Roman"/>
          <w:b w:val="0"/>
          <w:sz w:val="22"/>
          <w:szCs w:val="22"/>
        </w:rPr>
        <w:t xml:space="preserve"> </w:t>
      </w:r>
      <w:r w:rsidR="00D906CB" w:rsidRPr="00C10D92">
        <w:rPr>
          <w:rFonts w:ascii="Times New Roman" w:hAnsi="Times New Roman" w:cs="Times New Roman"/>
          <w:b w:val="0"/>
          <w:sz w:val="22"/>
          <w:szCs w:val="22"/>
        </w:rPr>
        <w:t>законодательства Республики</w:t>
      </w:r>
      <w:proofErr w:type="gramEnd"/>
      <w:r w:rsidR="00D906CB" w:rsidRPr="00C10D92">
        <w:rPr>
          <w:rFonts w:ascii="Times New Roman" w:hAnsi="Times New Roman" w:cs="Times New Roman"/>
          <w:b w:val="0"/>
          <w:sz w:val="22"/>
          <w:szCs w:val="22"/>
        </w:rPr>
        <w:t xml:space="preserve"> Беларусь и настоящего Договора</w:t>
      </w:r>
      <w:r w:rsidR="00D906CB">
        <w:rPr>
          <w:rFonts w:ascii="Times New Roman" w:hAnsi="Times New Roman" w:cs="Times New Roman"/>
          <w:b w:val="0"/>
          <w:sz w:val="22"/>
          <w:szCs w:val="22"/>
        </w:rPr>
        <w:t>.</w:t>
      </w:r>
    </w:p>
    <w:p w:rsidR="007F69D1" w:rsidRPr="00370DBC" w:rsidRDefault="007F69D1" w:rsidP="008C0CFF">
      <w:pPr>
        <w:pStyle w:val="ConsTitle"/>
        <w:widowControl/>
        <w:numPr>
          <w:ilvl w:val="1"/>
          <w:numId w:val="26"/>
        </w:numPr>
        <w:tabs>
          <w:tab w:val="clear" w:pos="705"/>
          <w:tab w:val="num" w:pos="540"/>
        </w:tabs>
        <w:ind w:left="539" w:hanging="539"/>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Расчеты производятся в белорусских рублях платежными поручениями на расчетный счет Поставщика.</w:t>
      </w:r>
      <w:r w:rsidR="00D906CB" w:rsidRPr="00D906CB">
        <w:rPr>
          <w:rFonts w:ascii="Times New Roman" w:hAnsi="Times New Roman" w:cs="Times New Roman"/>
          <w:b w:val="0"/>
          <w:bCs w:val="0"/>
          <w:sz w:val="22"/>
          <w:szCs w:val="22"/>
        </w:rPr>
        <w:t xml:space="preserve"> </w:t>
      </w:r>
      <w:r w:rsidR="00D906CB" w:rsidRPr="00370DBC">
        <w:rPr>
          <w:rFonts w:ascii="Times New Roman" w:hAnsi="Times New Roman" w:cs="Times New Roman"/>
          <w:b w:val="0"/>
          <w:bCs w:val="0"/>
          <w:sz w:val="22"/>
          <w:szCs w:val="22"/>
        </w:rPr>
        <w:t>При оплате Покупателю необходимо ссылаться на номер настоящего Договора и Спецификации.</w:t>
      </w:r>
    </w:p>
    <w:p w:rsidR="007F69D1" w:rsidRPr="004F75D8" w:rsidRDefault="007F69D1" w:rsidP="008C0CFF">
      <w:pPr>
        <w:pStyle w:val="ConsTitle"/>
        <w:widowControl/>
        <w:numPr>
          <w:ilvl w:val="1"/>
          <w:numId w:val="26"/>
        </w:numPr>
        <w:tabs>
          <w:tab w:val="clear" w:pos="705"/>
          <w:tab w:val="num" w:pos="540"/>
        </w:tabs>
        <w:ind w:left="539" w:hanging="539"/>
        <w:jc w:val="both"/>
        <w:rPr>
          <w:rFonts w:ascii="Times New Roman" w:hAnsi="Times New Roman" w:cs="Times New Roman"/>
          <w:b w:val="0"/>
          <w:sz w:val="22"/>
          <w:szCs w:val="22"/>
        </w:rPr>
      </w:pPr>
      <w:r w:rsidRPr="00370DBC">
        <w:rPr>
          <w:rFonts w:ascii="Times New Roman" w:hAnsi="Times New Roman" w:cs="Times New Roman"/>
          <w:b w:val="0"/>
          <w:bCs w:val="0"/>
          <w:sz w:val="22"/>
          <w:szCs w:val="22"/>
        </w:rPr>
        <w:t>Оплате подлежит только надлежащим образом поставленный Товар, не имеющий дефектов.</w:t>
      </w:r>
    </w:p>
    <w:p w:rsidR="007F69D1" w:rsidRPr="00370DBC" w:rsidRDefault="007F69D1" w:rsidP="007F69D1">
      <w:pPr>
        <w:pStyle w:val="ConsTitle"/>
        <w:widowControl/>
        <w:jc w:val="both"/>
        <w:rPr>
          <w:rFonts w:ascii="Times New Roman" w:hAnsi="Times New Roman" w:cs="Times New Roman"/>
          <w:b w:val="0"/>
          <w:bCs w:val="0"/>
          <w:sz w:val="22"/>
          <w:szCs w:val="22"/>
        </w:rPr>
      </w:pPr>
    </w:p>
    <w:p w:rsidR="00D906CB" w:rsidRPr="007801B4" w:rsidRDefault="00D906CB" w:rsidP="008C0CFF">
      <w:pPr>
        <w:pStyle w:val="ConsTitle"/>
        <w:numPr>
          <w:ilvl w:val="0"/>
          <w:numId w:val="25"/>
        </w:numPr>
        <w:spacing w:line="30" w:lineRule="atLeast"/>
        <w:jc w:val="center"/>
        <w:rPr>
          <w:rFonts w:ascii="Times New Roman" w:hAnsi="Times New Roman" w:cs="Times New Roman"/>
          <w:sz w:val="22"/>
          <w:szCs w:val="22"/>
        </w:rPr>
      </w:pPr>
      <w:r w:rsidRPr="007801B4">
        <w:rPr>
          <w:rFonts w:ascii="Times New Roman" w:hAnsi="Times New Roman" w:cs="Times New Roman"/>
          <w:sz w:val="22"/>
          <w:szCs w:val="22"/>
        </w:rPr>
        <w:t>УСЛОВИЯ И СРОКИ ДОСТАВКИ</w:t>
      </w:r>
    </w:p>
    <w:p w:rsidR="00D906CB" w:rsidRPr="007801B4" w:rsidRDefault="00D906CB" w:rsidP="00D906CB">
      <w:pPr>
        <w:pStyle w:val="ConsTitle"/>
        <w:spacing w:line="30" w:lineRule="atLeast"/>
        <w:jc w:val="center"/>
        <w:rPr>
          <w:rFonts w:ascii="Times New Roman" w:hAnsi="Times New Roman" w:cs="Times New Roman"/>
          <w:sz w:val="22"/>
          <w:szCs w:val="22"/>
        </w:rPr>
      </w:pPr>
    </w:p>
    <w:p w:rsidR="00D906CB" w:rsidRPr="00C01BF3" w:rsidRDefault="00D906CB" w:rsidP="008C0CFF">
      <w:pPr>
        <w:pStyle w:val="ConsTitle"/>
        <w:numPr>
          <w:ilvl w:val="1"/>
          <w:numId w:val="25"/>
        </w:numPr>
        <w:spacing w:line="260" w:lineRule="atLeast"/>
        <w:ind w:left="703" w:hanging="703"/>
        <w:jc w:val="both"/>
        <w:rPr>
          <w:rFonts w:ascii="Times New Roman" w:hAnsi="Times New Roman" w:cs="Times New Roman"/>
          <w:b w:val="0"/>
          <w:sz w:val="22"/>
          <w:szCs w:val="22"/>
        </w:rPr>
      </w:pPr>
      <w:r w:rsidRPr="00C01BF3">
        <w:rPr>
          <w:rFonts w:ascii="Times New Roman" w:hAnsi="Times New Roman" w:cs="Times New Roman"/>
          <w:b w:val="0"/>
          <w:sz w:val="22"/>
          <w:szCs w:val="22"/>
        </w:rPr>
        <w:t xml:space="preserve">Срок доставки Товара </w:t>
      </w:r>
      <w:r w:rsidR="000D2339" w:rsidRPr="000D2339">
        <w:rPr>
          <w:rFonts w:ascii="Times New Roman" w:hAnsi="Times New Roman" w:cs="Times New Roman"/>
          <w:b w:val="0"/>
          <w:sz w:val="22"/>
          <w:szCs w:val="22"/>
        </w:rPr>
        <w:t>указываются Сторонами в Спецификациях</w:t>
      </w:r>
      <w:r w:rsidRPr="00C01BF3">
        <w:rPr>
          <w:rFonts w:ascii="Times New Roman" w:hAnsi="Times New Roman" w:cs="Times New Roman"/>
          <w:b w:val="0"/>
          <w:sz w:val="22"/>
          <w:szCs w:val="22"/>
        </w:rPr>
        <w:t>.</w:t>
      </w:r>
    </w:p>
    <w:p w:rsidR="00D906CB" w:rsidRPr="007801B4" w:rsidRDefault="00D906CB" w:rsidP="008C0CFF">
      <w:pPr>
        <w:pStyle w:val="ConsTitle"/>
        <w:numPr>
          <w:ilvl w:val="1"/>
          <w:numId w:val="25"/>
        </w:numPr>
        <w:spacing w:line="260" w:lineRule="atLeast"/>
        <w:ind w:left="703" w:hanging="703"/>
        <w:jc w:val="both"/>
        <w:rPr>
          <w:rFonts w:ascii="Times New Roman" w:hAnsi="Times New Roman" w:cs="Times New Roman"/>
          <w:b w:val="0"/>
          <w:sz w:val="22"/>
          <w:szCs w:val="22"/>
        </w:rPr>
      </w:pPr>
      <w:r w:rsidRPr="007801B4">
        <w:rPr>
          <w:rFonts w:ascii="Times New Roman" w:hAnsi="Times New Roman" w:cs="Times New Roman"/>
          <w:b w:val="0"/>
          <w:sz w:val="22"/>
          <w:szCs w:val="22"/>
        </w:rPr>
        <w:t xml:space="preserve">Датой доставки Товара считается дата отметки ответственного лица Покупателя о </w:t>
      </w:r>
      <w:r>
        <w:rPr>
          <w:rFonts w:ascii="Times New Roman" w:hAnsi="Times New Roman" w:cs="Times New Roman"/>
          <w:b w:val="0"/>
          <w:sz w:val="22"/>
          <w:szCs w:val="22"/>
        </w:rPr>
        <w:t xml:space="preserve">разгрузке </w:t>
      </w:r>
      <w:r w:rsidRPr="007801B4">
        <w:rPr>
          <w:rFonts w:ascii="Times New Roman" w:hAnsi="Times New Roman" w:cs="Times New Roman"/>
          <w:b w:val="0"/>
          <w:sz w:val="22"/>
          <w:szCs w:val="22"/>
        </w:rPr>
        <w:t>на склад</w:t>
      </w:r>
      <w:r>
        <w:rPr>
          <w:rFonts w:ascii="Times New Roman" w:hAnsi="Times New Roman" w:cs="Times New Roman"/>
          <w:b w:val="0"/>
          <w:sz w:val="22"/>
          <w:szCs w:val="22"/>
        </w:rPr>
        <w:t>е</w:t>
      </w:r>
      <w:r w:rsidRPr="007801B4">
        <w:rPr>
          <w:rFonts w:ascii="Times New Roman" w:hAnsi="Times New Roman" w:cs="Times New Roman"/>
          <w:b w:val="0"/>
          <w:sz w:val="22"/>
          <w:szCs w:val="22"/>
        </w:rPr>
        <w:t xml:space="preserve"> в Товарно-транспортной накладной.</w:t>
      </w:r>
    </w:p>
    <w:p w:rsidR="00825352" w:rsidRPr="007801B4" w:rsidRDefault="00825352" w:rsidP="008C0CFF">
      <w:pPr>
        <w:pStyle w:val="ConsTitle"/>
        <w:numPr>
          <w:ilvl w:val="1"/>
          <w:numId w:val="25"/>
        </w:numPr>
        <w:spacing w:line="260" w:lineRule="atLeast"/>
        <w:ind w:left="703" w:hanging="703"/>
        <w:jc w:val="both"/>
        <w:rPr>
          <w:rFonts w:ascii="Times New Roman" w:hAnsi="Times New Roman" w:cs="Times New Roman"/>
          <w:b w:val="0"/>
          <w:sz w:val="22"/>
          <w:szCs w:val="22"/>
        </w:rPr>
      </w:pPr>
      <w:r w:rsidRPr="007801B4">
        <w:rPr>
          <w:rFonts w:ascii="Times New Roman" w:hAnsi="Times New Roman" w:cs="Times New Roman"/>
          <w:b w:val="0"/>
          <w:sz w:val="22"/>
          <w:szCs w:val="22"/>
        </w:rPr>
        <w:t>При доставке Товара партиями сроки доставки партий Товара дополнительно указываются сторонами в Спецификациях.</w:t>
      </w:r>
    </w:p>
    <w:p w:rsidR="00D906CB" w:rsidRDefault="00D906CB" w:rsidP="008C0CFF">
      <w:pPr>
        <w:pStyle w:val="ConsTitle"/>
        <w:numPr>
          <w:ilvl w:val="1"/>
          <w:numId w:val="25"/>
        </w:numPr>
        <w:spacing w:line="260" w:lineRule="atLeast"/>
        <w:ind w:left="703" w:hanging="703"/>
        <w:jc w:val="both"/>
        <w:rPr>
          <w:rFonts w:ascii="Times New Roman" w:hAnsi="Times New Roman" w:cs="Times New Roman"/>
          <w:b w:val="0"/>
          <w:sz w:val="22"/>
          <w:szCs w:val="22"/>
        </w:rPr>
      </w:pPr>
      <w:r w:rsidRPr="007801B4">
        <w:rPr>
          <w:rFonts w:ascii="Times New Roman" w:hAnsi="Times New Roman" w:cs="Times New Roman"/>
          <w:b w:val="0"/>
          <w:sz w:val="22"/>
          <w:szCs w:val="22"/>
        </w:rPr>
        <w:t xml:space="preserve">Досрочная </w:t>
      </w:r>
      <w:r>
        <w:rPr>
          <w:rFonts w:ascii="Times New Roman" w:hAnsi="Times New Roman" w:cs="Times New Roman"/>
          <w:b w:val="0"/>
          <w:sz w:val="22"/>
          <w:szCs w:val="22"/>
        </w:rPr>
        <w:t xml:space="preserve">и частичная </w:t>
      </w:r>
      <w:r w:rsidRPr="007801B4">
        <w:rPr>
          <w:rFonts w:ascii="Times New Roman" w:hAnsi="Times New Roman" w:cs="Times New Roman"/>
          <w:b w:val="0"/>
          <w:sz w:val="22"/>
          <w:szCs w:val="22"/>
        </w:rPr>
        <w:t>д</w:t>
      </w:r>
      <w:r>
        <w:rPr>
          <w:rFonts w:ascii="Times New Roman" w:hAnsi="Times New Roman" w:cs="Times New Roman"/>
          <w:b w:val="0"/>
          <w:sz w:val="22"/>
          <w:szCs w:val="22"/>
        </w:rPr>
        <w:t>оставка разрешена, по согласованию сторон.</w:t>
      </w:r>
    </w:p>
    <w:p w:rsidR="00D906CB" w:rsidRPr="007801B4" w:rsidRDefault="00D906CB" w:rsidP="008C0CFF">
      <w:pPr>
        <w:pStyle w:val="ConsTitle"/>
        <w:numPr>
          <w:ilvl w:val="1"/>
          <w:numId w:val="25"/>
        </w:numPr>
        <w:spacing w:line="260" w:lineRule="atLeast"/>
        <w:ind w:left="703" w:hanging="703"/>
        <w:jc w:val="both"/>
        <w:rPr>
          <w:rFonts w:ascii="Times New Roman" w:hAnsi="Times New Roman" w:cs="Times New Roman"/>
          <w:b w:val="0"/>
          <w:sz w:val="22"/>
          <w:szCs w:val="22"/>
        </w:rPr>
      </w:pPr>
      <w:r w:rsidRPr="007801B4">
        <w:rPr>
          <w:rFonts w:ascii="Times New Roman" w:hAnsi="Times New Roman" w:cs="Times New Roman"/>
          <w:b w:val="0"/>
          <w:sz w:val="22"/>
          <w:szCs w:val="22"/>
        </w:rPr>
        <w:t>Доставка осуществляется силами и средствами Поставщика.</w:t>
      </w:r>
    </w:p>
    <w:p w:rsidR="00D906CB" w:rsidRPr="007801B4" w:rsidRDefault="00D906CB" w:rsidP="008C0CFF">
      <w:pPr>
        <w:pStyle w:val="ConsTitle"/>
        <w:numPr>
          <w:ilvl w:val="1"/>
          <w:numId w:val="25"/>
        </w:numPr>
        <w:spacing w:line="260" w:lineRule="atLeast"/>
        <w:ind w:left="703" w:hanging="703"/>
        <w:jc w:val="both"/>
        <w:rPr>
          <w:rFonts w:ascii="Times New Roman" w:hAnsi="Times New Roman" w:cs="Times New Roman"/>
          <w:b w:val="0"/>
          <w:sz w:val="22"/>
          <w:szCs w:val="22"/>
        </w:rPr>
      </w:pPr>
      <w:r w:rsidRPr="007801B4">
        <w:rPr>
          <w:rFonts w:ascii="Times New Roman" w:hAnsi="Times New Roman" w:cs="Times New Roman"/>
          <w:b w:val="0"/>
          <w:sz w:val="22"/>
          <w:szCs w:val="22"/>
        </w:rPr>
        <w:t>Поставщик несет ответственность за повреждение Товара, возникшее в процессе доставки.</w:t>
      </w:r>
    </w:p>
    <w:p w:rsidR="00D906CB" w:rsidRPr="007801B4" w:rsidRDefault="00D906CB" w:rsidP="008C0CFF">
      <w:pPr>
        <w:pStyle w:val="ConsTitle"/>
        <w:numPr>
          <w:ilvl w:val="1"/>
          <w:numId w:val="25"/>
        </w:numPr>
        <w:spacing w:line="260" w:lineRule="atLeast"/>
        <w:ind w:left="703" w:hanging="703"/>
        <w:jc w:val="both"/>
        <w:rPr>
          <w:rFonts w:ascii="Times New Roman" w:hAnsi="Times New Roman" w:cs="Times New Roman"/>
          <w:b w:val="0"/>
          <w:sz w:val="22"/>
          <w:szCs w:val="22"/>
        </w:rPr>
      </w:pPr>
      <w:r w:rsidRPr="007801B4">
        <w:rPr>
          <w:rFonts w:ascii="Times New Roman" w:hAnsi="Times New Roman" w:cs="Times New Roman"/>
          <w:b w:val="0"/>
          <w:sz w:val="22"/>
          <w:szCs w:val="22"/>
        </w:rPr>
        <w:t>Товар доставляется Поставщиком по адресу</w:t>
      </w:r>
      <w:r>
        <w:rPr>
          <w:rFonts w:ascii="Times New Roman" w:hAnsi="Times New Roman" w:cs="Times New Roman"/>
          <w:b w:val="0"/>
          <w:sz w:val="22"/>
          <w:szCs w:val="22"/>
        </w:rPr>
        <w:t xml:space="preserve">, </w:t>
      </w:r>
      <w:r w:rsidRPr="007801B4">
        <w:rPr>
          <w:rFonts w:ascii="Times New Roman" w:hAnsi="Times New Roman" w:cs="Times New Roman"/>
          <w:b w:val="0"/>
          <w:sz w:val="22"/>
          <w:szCs w:val="22"/>
        </w:rPr>
        <w:t>определ</w:t>
      </w:r>
      <w:r>
        <w:rPr>
          <w:rFonts w:ascii="Times New Roman" w:hAnsi="Times New Roman" w:cs="Times New Roman"/>
          <w:b w:val="0"/>
          <w:sz w:val="22"/>
          <w:szCs w:val="22"/>
        </w:rPr>
        <w:t>енному</w:t>
      </w:r>
      <w:r w:rsidRPr="007801B4">
        <w:rPr>
          <w:rFonts w:ascii="Times New Roman" w:hAnsi="Times New Roman" w:cs="Times New Roman"/>
          <w:b w:val="0"/>
          <w:sz w:val="22"/>
          <w:szCs w:val="22"/>
        </w:rPr>
        <w:t xml:space="preserve"> сторонами в соответствующей Спецификации</w:t>
      </w:r>
      <w:r>
        <w:rPr>
          <w:rFonts w:ascii="Times New Roman" w:hAnsi="Times New Roman" w:cs="Times New Roman"/>
          <w:b w:val="0"/>
          <w:sz w:val="22"/>
          <w:szCs w:val="22"/>
        </w:rPr>
        <w:t>.</w:t>
      </w:r>
    </w:p>
    <w:p w:rsidR="00D906CB" w:rsidRPr="00370DBC" w:rsidRDefault="00D906CB" w:rsidP="00D906CB">
      <w:pPr>
        <w:pStyle w:val="ConsTitle"/>
        <w:widowControl/>
        <w:jc w:val="both"/>
        <w:rPr>
          <w:rFonts w:ascii="Times New Roman" w:hAnsi="Times New Roman" w:cs="Times New Roman"/>
          <w:b w:val="0"/>
          <w:bCs w:val="0"/>
          <w:sz w:val="22"/>
          <w:szCs w:val="22"/>
        </w:rPr>
      </w:pPr>
    </w:p>
    <w:p w:rsidR="00D906CB" w:rsidRPr="007801B4" w:rsidRDefault="00D906CB" w:rsidP="008C0CFF">
      <w:pPr>
        <w:pStyle w:val="ConsTitle"/>
        <w:numPr>
          <w:ilvl w:val="0"/>
          <w:numId w:val="25"/>
        </w:numPr>
        <w:spacing w:line="30" w:lineRule="atLeast"/>
        <w:jc w:val="center"/>
        <w:rPr>
          <w:rFonts w:ascii="Times New Roman" w:hAnsi="Times New Roman" w:cs="Times New Roman"/>
          <w:sz w:val="22"/>
          <w:szCs w:val="22"/>
        </w:rPr>
      </w:pPr>
      <w:r w:rsidRPr="007801B4">
        <w:rPr>
          <w:rFonts w:ascii="Times New Roman" w:hAnsi="Times New Roman" w:cs="Times New Roman"/>
          <w:sz w:val="22"/>
          <w:szCs w:val="22"/>
        </w:rPr>
        <w:t>ДОКУМЕНТАЦИЯ</w:t>
      </w:r>
    </w:p>
    <w:p w:rsidR="00D906CB" w:rsidRPr="007801B4" w:rsidRDefault="00D906CB" w:rsidP="00D906CB">
      <w:pPr>
        <w:pStyle w:val="ConsTitle"/>
        <w:spacing w:line="30" w:lineRule="atLeast"/>
        <w:jc w:val="center"/>
        <w:rPr>
          <w:rFonts w:ascii="Times New Roman" w:hAnsi="Times New Roman" w:cs="Times New Roman"/>
          <w:sz w:val="22"/>
          <w:szCs w:val="22"/>
        </w:rPr>
      </w:pPr>
    </w:p>
    <w:p w:rsidR="00D906CB" w:rsidRPr="007801B4" w:rsidRDefault="00D906CB" w:rsidP="00B962AE">
      <w:pPr>
        <w:pStyle w:val="ConsTitle"/>
        <w:numPr>
          <w:ilvl w:val="1"/>
          <w:numId w:val="25"/>
        </w:numPr>
        <w:spacing w:line="260" w:lineRule="atLeast"/>
        <w:jc w:val="both"/>
        <w:rPr>
          <w:rFonts w:ascii="Times New Roman" w:hAnsi="Times New Roman" w:cs="Times New Roman"/>
          <w:b w:val="0"/>
          <w:sz w:val="22"/>
          <w:szCs w:val="22"/>
        </w:rPr>
      </w:pPr>
      <w:r w:rsidRPr="007801B4">
        <w:rPr>
          <w:rFonts w:ascii="Times New Roman" w:hAnsi="Times New Roman" w:cs="Times New Roman"/>
          <w:b w:val="0"/>
          <w:sz w:val="22"/>
          <w:szCs w:val="22"/>
        </w:rPr>
        <w:t>Вместе с Товаром Поставщик обязательно предоставляет следующие необходимые документы:</w:t>
      </w:r>
    </w:p>
    <w:p w:rsidR="00F76BEB" w:rsidRPr="00F76BEB" w:rsidRDefault="00F76BEB" w:rsidP="00B962AE">
      <w:pPr>
        <w:pStyle w:val="ConsTitle"/>
        <w:numPr>
          <w:ilvl w:val="0"/>
          <w:numId w:val="41"/>
        </w:numPr>
        <w:spacing w:line="260" w:lineRule="atLeast"/>
        <w:jc w:val="both"/>
        <w:rPr>
          <w:rFonts w:ascii="Times New Roman" w:hAnsi="Times New Roman" w:cs="Times New Roman"/>
          <w:b w:val="0"/>
          <w:bCs w:val="0"/>
          <w:sz w:val="22"/>
          <w:szCs w:val="22"/>
        </w:rPr>
      </w:pPr>
      <w:r w:rsidRPr="00F76BEB">
        <w:rPr>
          <w:rFonts w:ascii="Times New Roman" w:hAnsi="Times New Roman" w:cs="Times New Roman"/>
          <w:b w:val="0"/>
          <w:bCs w:val="0"/>
          <w:sz w:val="22"/>
          <w:szCs w:val="22"/>
        </w:rPr>
        <w:t xml:space="preserve">Копию спецификации, подписанной сторонами; </w:t>
      </w:r>
    </w:p>
    <w:p w:rsidR="00F76BEB" w:rsidRDefault="00F76BEB" w:rsidP="00B962AE">
      <w:pPr>
        <w:pStyle w:val="ConsTitle"/>
        <w:numPr>
          <w:ilvl w:val="0"/>
          <w:numId w:val="41"/>
        </w:numPr>
        <w:spacing w:line="260" w:lineRule="atLeast"/>
        <w:jc w:val="both"/>
        <w:rPr>
          <w:rFonts w:ascii="Times New Roman" w:hAnsi="Times New Roman" w:cs="Times New Roman"/>
          <w:b w:val="0"/>
          <w:bCs w:val="0"/>
          <w:sz w:val="22"/>
          <w:szCs w:val="22"/>
        </w:rPr>
      </w:pPr>
      <w:r w:rsidRPr="00F76BEB">
        <w:rPr>
          <w:rFonts w:ascii="Times New Roman" w:hAnsi="Times New Roman" w:cs="Times New Roman"/>
          <w:b w:val="0"/>
          <w:bCs w:val="0"/>
          <w:sz w:val="22"/>
          <w:szCs w:val="22"/>
        </w:rPr>
        <w:lastRenderedPageBreak/>
        <w:t>Товарную либо Товарно-транспортную накладную, с указанием кода ТНВЭД товара (в примечании);</w:t>
      </w:r>
    </w:p>
    <w:p w:rsidR="00F76BEB" w:rsidRPr="00F76BEB" w:rsidRDefault="00F76BEB" w:rsidP="00B962AE">
      <w:pPr>
        <w:pStyle w:val="ConsTitle"/>
        <w:numPr>
          <w:ilvl w:val="0"/>
          <w:numId w:val="41"/>
        </w:numPr>
        <w:spacing w:line="260" w:lineRule="atLeast"/>
        <w:jc w:val="both"/>
        <w:rPr>
          <w:rFonts w:ascii="Times New Roman" w:hAnsi="Times New Roman" w:cs="Times New Roman"/>
          <w:b w:val="0"/>
          <w:bCs w:val="0"/>
          <w:sz w:val="22"/>
          <w:szCs w:val="22"/>
        </w:rPr>
      </w:pPr>
      <w:r w:rsidRPr="00F76BEB">
        <w:rPr>
          <w:rFonts w:ascii="Times New Roman" w:hAnsi="Times New Roman" w:cs="Times New Roman"/>
          <w:b w:val="0"/>
          <w:bCs w:val="0"/>
          <w:sz w:val="22"/>
          <w:szCs w:val="22"/>
        </w:rPr>
        <w:t>Документы, подтверждающие соответствие Товара Национальной системе подтверждения соответствия Республики Беларусь, документы о подтверждении соответствия требованиям Технических регламентов Евразийского Экономического Союза, Таможенного союза, либо иные документы о подтверждении соответствия в соответствии с законодательством Республики Беларусь,  действующим в период действия настоящего договора (копии сертификатов, деклараций и прочее), на каждый Товар, подлежащий подтверждению соответствия согласно законодательству Республики Беларусь, Таможенного союза и Евразийского Экономического Союза, действующему в период действия настоящего договора;</w:t>
      </w:r>
    </w:p>
    <w:p w:rsidR="00F76BEB" w:rsidRPr="00F76BEB" w:rsidRDefault="00F76BEB" w:rsidP="00B962AE">
      <w:pPr>
        <w:pStyle w:val="ConsTitle"/>
        <w:numPr>
          <w:ilvl w:val="0"/>
          <w:numId w:val="41"/>
        </w:numPr>
        <w:spacing w:line="260" w:lineRule="atLeast"/>
        <w:jc w:val="both"/>
        <w:rPr>
          <w:rFonts w:ascii="Times New Roman" w:hAnsi="Times New Roman" w:cs="Times New Roman"/>
          <w:b w:val="0"/>
          <w:bCs w:val="0"/>
          <w:sz w:val="22"/>
          <w:szCs w:val="22"/>
        </w:rPr>
      </w:pPr>
      <w:r w:rsidRPr="00F76BEB">
        <w:rPr>
          <w:rFonts w:ascii="Times New Roman" w:hAnsi="Times New Roman" w:cs="Times New Roman"/>
          <w:b w:val="0"/>
          <w:bCs w:val="0"/>
          <w:sz w:val="22"/>
          <w:szCs w:val="22"/>
        </w:rPr>
        <w:t>Заверенные печатью и подписью руководителя Поставщика копии документов, подтверждающие таможенное оформление для внутреннего потребления на территории Республики Беларусь.</w:t>
      </w:r>
    </w:p>
    <w:p w:rsidR="00F76BEB" w:rsidRPr="00F76BEB" w:rsidRDefault="00F76BEB" w:rsidP="00B962AE">
      <w:pPr>
        <w:pStyle w:val="ConsTitle"/>
        <w:numPr>
          <w:ilvl w:val="0"/>
          <w:numId w:val="41"/>
        </w:numPr>
        <w:spacing w:line="260" w:lineRule="atLeast"/>
        <w:jc w:val="both"/>
        <w:rPr>
          <w:rFonts w:ascii="Times New Roman" w:hAnsi="Times New Roman" w:cs="Times New Roman"/>
          <w:b w:val="0"/>
          <w:bCs w:val="0"/>
          <w:sz w:val="22"/>
          <w:szCs w:val="22"/>
        </w:rPr>
      </w:pPr>
      <w:r w:rsidRPr="00F76BEB">
        <w:rPr>
          <w:rFonts w:ascii="Times New Roman" w:hAnsi="Times New Roman" w:cs="Times New Roman"/>
          <w:b w:val="0"/>
          <w:bCs w:val="0"/>
          <w:sz w:val="22"/>
          <w:szCs w:val="22"/>
        </w:rPr>
        <w:t>Документы содержащие сведения о количественном содержании в Товаре драгоценных металлов (золото (</w:t>
      </w:r>
      <w:proofErr w:type="spellStart"/>
      <w:r w:rsidRPr="00F76BEB">
        <w:rPr>
          <w:rFonts w:ascii="Times New Roman" w:hAnsi="Times New Roman" w:cs="Times New Roman"/>
          <w:b w:val="0"/>
          <w:bCs w:val="0"/>
          <w:sz w:val="22"/>
          <w:szCs w:val="22"/>
        </w:rPr>
        <w:t>Au</w:t>
      </w:r>
      <w:proofErr w:type="spellEnd"/>
      <w:r w:rsidRPr="00F76BEB">
        <w:rPr>
          <w:rFonts w:ascii="Times New Roman" w:hAnsi="Times New Roman" w:cs="Times New Roman"/>
          <w:b w:val="0"/>
          <w:bCs w:val="0"/>
          <w:sz w:val="22"/>
          <w:szCs w:val="22"/>
        </w:rPr>
        <w:t>), серебро(</w:t>
      </w:r>
      <w:proofErr w:type="spellStart"/>
      <w:r w:rsidRPr="00F76BEB">
        <w:rPr>
          <w:rFonts w:ascii="Times New Roman" w:hAnsi="Times New Roman" w:cs="Times New Roman"/>
          <w:b w:val="0"/>
          <w:bCs w:val="0"/>
          <w:sz w:val="22"/>
          <w:szCs w:val="22"/>
        </w:rPr>
        <w:t>Ag</w:t>
      </w:r>
      <w:proofErr w:type="spellEnd"/>
      <w:r w:rsidRPr="00F76BEB">
        <w:rPr>
          <w:rFonts w:ascii="Times New Roman" w:hAnsi="Times New Roman" w:cs="Times New Roman"/>
          <w:b w:val="0"/>
          <w:bCs w:val="0"/>
          <w:sz w:val="22"/>
          <w:szCs w:val="22"/>
        </w:rPr>
        <w:t>), платина(</w:t>
      </w:r>
      <w:proofErr w:type="spellStart"/>
      <w:r w:rsidRPr="00F76BEB">
        <w:rPr>
          <w:rFonts w:ascii="Times New Roman" w:hAnsi="Times New Roman" w:cs="Times New Roman"/>
          <w:b w:val="0"/>
          <w:bCs w:val="0"/>
          <w:sz w:val="22"/>
          <w:szCs w:val="22"/>
        </w:rPr>
        <w:t>Pt</w:t>
      </w:r>
      <w:proofErr w:type="spellEnd"/>
      <w:r w:rsidRPr="00F76BEB">
        <w:rPr>
          <w:rFonts w:ascii="Times New Roman" w:hAnsi="Times New Roman" w:cs="Times New Roman"/>
          <w:b w:val="0"/>
          <w:bCs w:val="0"/>
          <w:sz w:val="22"/>
          <w:szCs w:val="22"/>
        </w:rPr>
        <w:t>), палладий(</w:t>
      </w:r>
      <w:proofErr w:type="spellStart"/>
      <w:r w:rsidRPr="00F76BEB">
        <w:rPr>
          <w:rFonts w:ascii="Times New Roman" w:hAnsi="Times New Roman" w:cs="Times New Roman"/>
          <w:b w:val="0"/>
          <w:bCs w:val="0"/>
          <w:sz w:val="22"/>
          <w:szCs w:val="22"/>
        </w:rPr>
        <w:t>Pd</w:t>
      </w:r>
      <w:proofErr w:type="spellEnd"/>
      <w:r w:rsidRPr="00F76BEB">
        <w:rPr>
          <w:rFonts w:ascii="Times New Roman" w:hAnsi="Times New Roman" w:cs="Times New Roman"/>
          <w:b w:val="0"/>
          <w:bCs w:val="0"/>
          <w:sz w:val="22"/>
          <w:szCs w:val="22"/>
        </w:rPr>
        <w:t>), родий(</w:t>
      </w:r>
      <w:proofErr w:type="spellStart"/>
      <w:r w:rsidRPr="00F76BEB">
        <w:rPr>
          <w:rFonts w:ascii="Times New Roman" w:hAnsi="Times New Roman" w:cs="Times New Roman"/>
          <w:b w:val="0"/>
          <w:bCs w:val="0"/>
          <w:sz w:val="22"/>
          <w:szCs w:val="22"/>
        </w:rPr>
        <w:t>Rh</w:t>
      </w:r>
      <w:proofErr w:type="spellEnd"/>
      <w:r w:rsidRPr="00F76BEB">
        <w:rPr>
          <w:rFonts w:ascii="Times New Roman" w:hAnsi="Times New Roman" w:cs="Times New Roman"/>
          <w:b w:val="0"/>
          <w:bCs w:val="0"/>
          <w:sz w:val="22"/>
          <w:szCs w:val="22"/>
        </w:rPr>
        <w:t>), иридий(</w:t>
      </w:r>
      <w:proofErr w:type="spellStart"/>
      <w:r w:rsidRPr="00F76BEB">
        <w:rPr>
          <w:rFonts w:ascii="Times New Roman" w:hAnsi="Times New Roman" w:cs="Times New Roman"/>
          <w:b w:val="0"/>
          <w:bCs w:val="0"/>
          <w:sz w:val="22"/>
          <w:szCs w:val="22"/>
        </w:rPr>
        <w:t>Ir</w:t>
      </w:r>
      <w:proofErr w:type="spellEnd"/>
      <w:r w:rsidRPr="00F76BEB">
        <w:rPr>
          <w:rFonts w:ascii="Times New Roman" w:hAnsi="Times New Roman" w:cs="Times New Roman"/>
          <w:b w:val="0"/>
          <w:bCs w:val="0"/>
          <w:sz w:val="22"/>
          <w:szCs w:val="22"/>
        </w:rPr>
        <w:t>), осмий(</w:t>
      </w:r>
      <w:proofErr w:type="spellStart"/>
      <w:r w:rsidRPr="00F76BEB">
        <w:rPr>
          <w:rFonts w:ascii="Times New Roman" w:hAnsi="Times New Roman" w:cs="Times New Roman"/>
          <w:b w:val="0"/>
          <w:bCs w:val="0"/>
          <w:sz w:val="22"/>
          <w:szCs w:val="22"/>
        </w:rPr>
        <w:t>Os</w:t>
      </w:r>
      <w:proofErr w:type="spellEnd"/>
      <w:r w:rsidRPr="00F76BEB">
        <w:rPr>
          <w:rFonts w:ascii="Times New Roman" w:hAnsi="Times New Roman" w:cs="Times New Roman"/>
          <w:b w:val="0"/>
          <w:bCs w:val="0"/>
          <w:sz w:val="22"/>
          <w:szCs w:val="22"/>
        </w:rPr>
        <w:t>), рутений(</w:t>
      </w:r>
      <w:proofErr w:type="spellStart"/>
      <w:r w:rsidRPr="00F76BEB">
        <w:rPr>
          <w:rFonts w:ascii="Times New Roman" w:hAnsi="Times New Roman" w:cs="Times New Roman"/>
          <w:b w:val="0"/>
          <w:bCs w:val="0"/>
          <w:sz w:val="22"/>
          <w:szCs w:val="22"/>
        </w:rPr>
        <w:t>Ru</w:t>
      </w:r>
      <w:proofErr w:type="spellEnd"/>
      <w:r w:rsidRPr="00F76BEB">
        <w:rPr>
          <w:rFonts w:ascii="Times New Roman" w:hAnsi="Times New Roman" w:cs="Times New Roman"/>
          <w:b w:val="0"/>
          <w:bCs w:val="0"/>
          <w:sz w:val="22"/>
          <w:szCs w:val="22"/>
        </w:rPr>
        <w:t>)), либо информацию об их отсутствии, заверенную печатью Поставщика;</w:t>
      </w:r>
    </w:p>
    <w:p w:rsidR="00825352" w:rsidRPr="00D40180" w:rsidRDefault="00B52BA6" w:rsidP="00B52BA6">
      <w:pPr>
        <w:pStyle w:val="ConsTitle"/>
        <w:numPr>
          <w:ilvl w:val="0"/>
          <w:numId w:val="41"/>
        </w:numPr>
        <w:tabs>
          <w:tab w:val="num" w:pos="1440"/>
        </w:tabs>
        <w:spacing w:line="260" w:lineRule="atLeast"/>
        <w:jc w:val="both"/>
        <w:rPr>
          <w:rFonts w:ascii="Times New Roman" w:hAnsi="Times New Roman" w:cs="Times New Roman"/>
          <w:b w:val="0"/>
          <w:bCs w:val="0"/>
          <w:sz w:val="22"/>
          <w:szCs w:val="22"/>
        </w:rPr>
      </w:pPr>
      <w:r w:rsidRPr="00B52BA6">
        <w:rPr>
          <w:rFonts w:ascii="Times New Roman" w:hAnsi="Times New Roman" w:cs="Times New Roman"/>
          <w:b w:val="0"/>
          <w:sz w:val="22"/>
          <w:szCs w:val="22"/>
        </w:rPr>
        <w:t>Для Товара, который, в соответствии с требованиями законодательства Республики Беларусь, подлежит государственной гигиенической регламентации и регистрации либо государственной санитарно-гигиенической экспертизе, предоставляются соответствующие удостоверения, официально выданные уполномоченным органом Республики Беларусь на каждый тип (конфигурацию) Товара в Спецификации. В спорных случаях Поставщик представит документ, выданный уполномоченным органом Республики Беларусь, подтверждающий, что поставляемый Товара не подлежит государственной гигиенической регламентации и регистрации и/или государственной санитарно-гигиенической экспертизе</w:t>
      </w:r>
      <w:r w:rsidR="00825352" w:rsidRPr="00682EBA">
        <w:rPr>
          <w:rFonts w:ascii="Times New Roman" w:hAnsi="Times New Roman" w:cs="Times New Roman"/>
          <w:b w:val="0"/>
          <w:sz w:val="22"/>
          <w:szCs w:val="22"/>
        </w:rPr>
        <w:t xml:space="preserve">. </w:t>
      </w:r>
    </w:p>
    <w:p w:rsidR="00D40180" w:rsidRPr="00682EBA" w:rsidRDefault="00D40180" w:rsidP="00D40180">
      <w:pPr>
        <w:pStyle w:val="ConsTitle"/>
        <w:numPr>
          <w:ilvl w:val="0"/>
          <w:numId w:val="41"/>
        </w:numPr>
        <w:tabs>
          <w:tab w:val="num" w:pos="1440"/>
        </w:tabs>
        <w:spacing w:line="260" w:lineRule="atLeast"/>
        <w:jc w:val="both"/>
        <w:rPr>
          <w:rFonts w:ascii="Times New Roman" w:hAnsi="Times New Roman" w:cs="Times New Roman"/>
          <w:b w:val="0"/>
          <w:bCs w:val="0"/>
          <w:sz w:val="22"/>
          <w:szCs w:val="22"/>
        </w:rPr>
      </w:pPr>
      <w:r w:rsidRPr="00D40180">
        <w:rPr>
          <w:rFonts w:ascii="Times New Roman" w:hAnsi="Times New Roman" w:cs="Times New Roman"/>
          <w:b w:val="0"/>
          <w:bCs w:val="0"/>
          <w:sz w:val="22"/>
          <w:szCs w:val="22"/>
        </w:rPr>
        <w:t>Для товаров, подлежащих обязательной сертификации в области пожарной безопасности, Поставщик должен предоставить копию сертификата пожарной безопасности к моменту отгрузки.</w:t>
      </w:r>
    </w:p>
    <w:p w:rsidR="00D906CB" w:rsidRPr="00B236AA" w:rsidRDefault="00D906CB" w:rsidP="00B962AE">
      <w:pPr>
        <w:pStyle w:val="ConsTitle"/>
        <w:numPr>
          <w:ilvl w:val="0"/>
          <w:numId w:val="41"/>
        </w:numPr>
        <w:spacing w:line="260" w:lineRule="atLeast"/>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 xml:space="preserve">Гарантийный талон на каждую единицу поставляемого Товара с указанными </w:t>
      </w:r>
      <w:r w:rsidRPr="00B236AA">
        <w:rPr>
          <w:rFonts w:ascii="Times New Roman" w:hAnsi="Times New Roman" w:cs="Times New Roman"/>
          <w:b w:val="0"/>
          <w:bCs w:val="0"/>
          <w:sz w:val="22"/>
          <w:szCs w:val="22"/>
        </w:rPr>
        <w:t>серийными номерами;</w:t>
      </w:r>
    </w:p>
    <w:p w:rsidR="00D906CB" w:rsidRPr="00B236AA" w:rsidRDefault="00D906CB" w:rsidP="00B962AE">
      <w:pPr>
        <w:pStyle w:val="ConsTitle"/>
        <w:numPr>
          <w:ilvl w:val="0"/>
          <w:numId w:val="41"/>
        </w:numPr>
        <w:spacing w:line="260" w:lineRule="atLeast"/>
        <w:jc w:val="both"/>
        <w:rPr>
          <w:rFonts w:ascii="Times New Roman" w:hAnsi="Times New Roman" w:cs="Times New Roman"/>
          <w:b w:val="0"/>
          <w:bCs w:val="0"/>
          <w:sz w:val="22"/>
          <w:szCs w:val="22"/>
        </w:rPr>
      </w:pPr>
      <w:r w:rsidRPr="00B236AA">
        <w:rPr>
          <w:rFonts w:ascii="Times New Roman" w:hAnsi="Times New Roman" w:cs="Times New Roman"/>
          <w:b w:val="0"/>
          <w:bCs w:val="0"/>
          <w:sz w:val="22"/>
          <w:szCs w:val="22"/>
        </w:rPr>
        <w:t>Комплект технической документации изготовителя с переводом на русский язык;</w:t>
      </w:r>
    </w:p>
    <w:p w:rsidR="00D906CB" w:rsidRDefault="00D906CB" w:rsidP="00B962AE">
      <w:pPr>
        <w:pStyle w:val="ConsTitle"/>
        <w:numPr>
          <w:ilvl w:val="0"/>
          <w:numId w:val="41"/>
        </w:numPr>
        <w:spacing w:line="260" w:lineRule="atLeast"/>
        <w:jc w:val="both"/>
        <w:rPr>
          <w:rFonts w:ascii="Times New Roman" w:hAnsi="Times New Roman" w:cs="Times New Roman"/>
          <w:b w:val="0"/>
          <w:bCs w:val="0"/>
          <w:sz w:val="22"/>
          <w:szCs w:val="22"/>
        </w:rPr>
      </w:pPr>
      <w:r w:rsidRPr="00B236AA">
        <w:rPr>
          <w:rFonts w:ascii="Times New Roman" w:hAnsi="Times New Roman" w:cs="Times New Roman"/>
          <w:b w:val="0"/>
          <w:bCs w:val="0"/>
          <w:sz w:val="22"/>
          <w:szCs w:val="22"/>
        </w:rPr>
        <w:t xml:space="preserve">Паспорт на каждую единицу </w:t>
      </w:r>
      <w:r>
        <w:rPr>
          <w:rFonts w:ascii="Times New Roman" w:hAnsi="Times New Roman" w:cs="Times New Roman"/>
          <w:b w:val="0"/>
          <w:bCs w:val="0"/>
          <w:sz w:val="22"/>
          <w:szCs w:val="22"/>
        </w:rPr>
        <w:t>Товара.</w:t>
      </w:r>
    </w:p>
    <w:p w:rsidR="00D906CB" w:rsidRPr="00B236AA" w:rsidRDefault="00D906CB" w:rsidP="00B962AE">
      <w:pPr>
        <w:pStyle w:val="ConsTitle"/>
        <w:numPr>
          <w:ilvl w:val="0"/>
          <w:numId w:val="41"/>
        </w:numPr>
        <w:spacing w:line="260" w:lineRule="atLeast"/>
        <w:jc w:val="both"/>
        <w:rPr>
          <w:rFonts w:ascii="Times New Roman" w:hAnsi="Times New Roman" w:cs="Times New Roman"/>
          <w:b w:val="0"/>
          <w:bCs w:val="0"/>
          <w:sz w:val="22"/>
          <w:szCs w:val="22"/>
        </w:rPr>
      </w:pPr>
      <w:r w:rsidRPr="00FB15FE">
        <w:rPr>
          <w:rFonts w:ascii="Times New Roman" w:hAnsi="Times New Roman" w:cs="Times New Roman"/>
          <w:b w:val="0"/>
          <w:bCs w:val="0"/>
          <w:sz w:val="22"/>
          <w:szCs w:val="22"/>
        </w:rPr>
        <w:t xml:space="preserve">Список серийных (заводских) номеров по каждой позиции товара в электронном виде в формате </w:t>
      </w:r>
      <w:proofErr w:type="spellStart"/>
      <w:r w:rsidRPr="00FB15FE">
        <w:rPr>
          <w:rFonts w:ascii="Times New Roman" w:hAnsi="Times New Roman" w:cs="Times New Roman"/>
          <w:b w:val="0"/>
          <w:bCs w:val="0"/>
          <w:sz w:val="22"/>
          <w:szCs w:val="22"/>
        </w:rPr>
        <w:t>Excel</w:t>
      </w:r>
      <w:proofErr w:type="spellEnd"/>
      <w:r w:rsidRPr="00FB15FE">
        <w:rPr>
          <w:rFonts w:ascii="Times New Roman" w:hAnsi="Times New Roman" w:cs="Times New Roman"/>
          <w:b w:val="0"/>
          <w:bCs w:val="0"/>
          <w:sz w:val="22"/>
          <w:szCs w:val="22"/>
        </w:rPr>
        <w:t xml:space="preserve"> (.</w:t>
      </w:r>
      <w:proofErr w:type="spellStart"/>
      <w:r w:rsidRPr="00FB15FE">
        <w:rPr>
          <w:rFonts w:ascii="Times New Roman" w:hAnsi="Times New Roman" w:cs="Times New Roman"/>
          <w:b w:val="0"/>
          <w:bCs w:val="0"/>
          <w:sz w:val="22"/>
          <w:szCs w:val="22"/>
        </w:rPr>
        <w:t>xls</w:t>
      </w:r>
      <w:proofErr w:type="spellEnd"/>
      <w:r w:rsidRPr="00FB15FE">
        <w:rPr>
          <w:rFonts w:ascii="Times New Roman" w:hAnsi="Times New Roman" w:cs="Times New Roman"/>
          <w:b w:val="0"/>
          <w:bCs w:val="0"/>
          <w:sz w:val="22"/>
          <w:szCs w:val="22"/>
        </w:rPr>
        <w:t xml:space="preserve">), путем направления на электронную почту </w:t>
      </w:r>
      <w:r w:rsidR="00084CB1">
        <w:rPr>
          <w:rFonts w:ascii="Times New Roman" w:hAnsi="Times New Roman" w:cs="Times New Roman"/>
          <w:b w:val="0"/>
          <w:bCs w:val="0"/>
          <w:sz w:val="22"/>
          <w:szCs w:val="22"/>
        </w:rPr>
        <w:t>___________________</w:t>
      </w:r>
      <w:r w:rsidRPr="00FB15FE">
        <w:rPr>
          <w:rFonts w:ascii="Times New Roman" w:hAnsi="Times New Roman" w:cs="Times New Roman"/>
          <w:b w:val="0"/>
          <w:bCs w:val="0"/>
          <w:sz w:val="22"/>
          <w:szCs w:val="22"/>
        </w:rPr>
        <w:t>@mts.by или на внешнем USB/CD/DVD носителе</w:t>
      </w:r>
      <w:r>
        <w:rPr>
          <w:rFonts w:ascii="Times New Roman" w:hAnsi="Times New Roman" w:cs="Times New Roman"/>
          <w:b w:val="0"/>
          <w:bCs w:val="0"/>
          <w:sz w:val="22"/>
          <w:szCs w:val="22"/>
        </w:rPr>
        <w:t>.</w:t>
      </w:r>
    </w:p>
    <w:p w:rsidR="00D906CB" w:rsidRPr="007801B4" w:rsidRDefault="00D906CB" w:rsidP="008C0CFF">
      <w:pPr>
        <w:pStyle w:val="ConsTitle"/>
        <w:numPr>
          <w:ilvl w:val="1"/>
          <w:numId w:val="27"/>
        </w:numPr>
        <w:tabs>
          <w:tab w:val="clear" w:pos="885"/>
          <w:tab w:val="num" w:pos="720"/>
        </w:tabs>
        <w:spacing w:line="260" w:lineRule="atLeast"/>
        <w:ind w:left="720" w:hanging="720"/>
        <w:jc w:val="both"/>
        <w:rPr>
          <w:rFonts w:ascii="Times New Roman" w:hAnsi="Times New Roman" w:cs="Times New Roman"/>
          <w:b w:val="0"/>
          <w:bCs w:val="0"/>
          <w:sz w:val="22"/>
          <w:szCs w:val="22"/>
        </w:rPr>
      </w:pPr>
      <w:r w:rsidRPr="007801B4">
        <w:rPr>
          <w:rFonts w:ascii="Times New Roman" w:hAnsi="Times New Roman" w:cs="Times New Roman"/>
          <w:b w:val="0"/>
          <w:bCs w:val="0"/>
          <w:sz w:val="22"/>
          <w:szCs w:val="22"/>
        </w:rPr>
        <w:t>Дополнительно в Спецификации стороны вправе определить перечень дополнительной документации, предоставляемой Поставщиком при доставке Товара.</w:t>
      </w:r>
    </w:p>
    <w:p w:rsidR="00D906CB" w:rsidRPr="007801B4" w:rsidRDefault="00D906CB" w:rsidP="00D906CB">
      <w:pPr>
        <w:pStyle w:val="ConsTitle"/>
        <w:spacing w:line="260" w:lineRule="atLeast"/>
        <w:ind w:left="705" w:hanging="705"/>
        <w:jc w:val="both"/>
        <w:rPr>
          <w:rFonts w:ascii="Times New Roman" w:hAnsi="Times New Roman" w:cs="Times New Roman"/>
          <w:b w:val="0"/>
          <w:bCs w:val="0"/>
          <w:sz w:val="22"/>
          <w:szCs w:val="22"/>
        </w:rPr>
      </w:pPr>
      <w:r w:rsidRPr="007801B4">
        <w:rPr>
          <w:rFonts w:ascii="Times New Roman" w:hAnsi="Times New Roman" w:cs="Times New Roman"/>
          <w:b w:val="0"/>
          <w:bCs w:val="0"/>
          <w:sz w:val="22"/>
          <w:szCs w:val="22"/>
        </w:rPr>
        <w:t>4.3.</w:t>
      </w:r>
      <w:r w:rsidRPr="007801B4">
        <w:rPr>
          <w:rFonts w:ascii="Times New Roman" w:hAnsi="Times New Roman" w:cs="Times New Roman"/>
          <w:b w:val="0"/>
          <w:bCs w:val="0"/>
          <w:sz w:val="22"/>
          <w:szCs w:val="22"/>
        </w:rPr>
        <w:tab/>
        <w:t>Покупатель вправе отказаться от приемки Товара в случае не предоставления Поставщиком документов, определенные пунктом 4.1. настоящего Договора.</w:t>
      </w:r>
    </w:p>
    <w:p w:rsidR="00D906CB" w:rsidRPr="00370DBC" w:rsidRDefault="00D906CB" w:rsidP="00D906CB">
      <w:pPr>
        <w:pStyle w:val="ConsTitle"/>
        <w:jc w:val="both"/>
        <w:rPr>
          <w:rFonts w:ascii="Times New Roman" w:hAnsi="Times New Roman" w:cs="Times New Roman"/>
          <w:b w:val="0"/>
          <w:bCs w:val="0"/>
          <w:sz w:val="22"/>
          <w:szCs w:val="22"/>
        </w:rPr>
      </w:pPr>
    </w:p>
    <w:p w:rsidR="00D906CB" w:rsidRDefault="00D906CB" w:rsidP="008C0CFF">
      <w:pPr>
        <w:pStyle w:val="ConsTitle"/>
        <w:numPr>
          <w:ilvl w:val="0"/>
          <w:numId w:val="32"/>
        </w:numPr>
        <w:jc w:val="center"/>
        <w:rPr>
          <w:rFonts w:ascii="Times New Roman" w:hAnsi="Times New Roman" w:cs="Times New Roman"/>
          <w:sz w:val="22"/>
          <w:szCs w:val="22"/>
        </w:rPr>
      </w:pPr>
      <w:r w:rsidRPr="00370DBC">
        <w:rPr>
          <w:rFonts w:ascii="Times New Roman" w:hAnsi="Times New Roman" w:cs="Times New Roman"/>
          <w:sz w:val="22"/>
          <w:szCs w:val="22"/>
        </w:rPr>
        <w:t>ТАРА, УПАКОВКА И МАРКИРОВКА</w:t>
      </w:r>
    </w:p>
    <w:p w:rsidR="00D906CB" w:rsidRPr="00370DBC" w:rsidRDefault="00D906CB" w:rsidP="00D906CB">
      <w:pPr>
        <w:pStyle w:val="ConsTitle"/>
        <w:jc w:val="center"/>
        <w:rPr>
          <w:rFonts w:ascii="Times New Roman" w:hAnsi="Times New Roman" w:cs="Times New Roman"/>
          <w:sz w:val="22"/>
          <w:szCs w:val="22"/>
        </w:rPr>
      </w:pPr>
    </w:p>
    <w:p w:rsidR="00501C16" w:rsidRDefault="00501C16" w:rsidP="00501C16">
      <w:pPr>
        <w:pStyle w:val="ConsTitle"/>
        <w:numPr>
          <w:ilvl w:val="1"/>
          <w:numId w:val="31"/>
        </w:numPr>
        <w:jc w:val="both"/>
        <w:rPr>
          <w:rFonts w:ascii="Times New Roman" w:hAnsi="Times New Roman" w:cs="Times New Roman"/>
          <w:b w:val="0"/>
          <w:bCs w:val="0"/>
          <w:sz w:val="22"/>
          <w:szCs w:val="22"/>
        </w:rPr>
      </w:pPr>
      <w:r w:rsidRPr="00501C16">
        <w:rPr>
          <w:rFonts w:ascii="Times New Roman" w:hAnsi="Times New Roman" w:cs="Times New Roman"/>
          <w:b w:val="0"/>
          <w:bCs w:val="0"/>
          <w:sz w:val="22"/>
          <w:szCs w:val="22"/>
        </w:rPr>
        <w:t xml:space="preserve">Поставляемое оборудование, прошедшее все установленные в технических регламентах Евразийского экономического союза (технических регламентах Таможенного союза) процедуры оценки (подтверждения) соответствия, должно быть маркировано Единым знаком обращения (ЕАС) </w:t>
      </w:r>
      <w:proofErr w:type="gramStart"/>
      <w:r w:rsidRPr="00501C16">
        <w:rPr>
          <w:rFonts w:ascii="Times New Roman" w:hAnsi="Times New Roman" w:cs="Times New Roman"/>
          <w:b w:val="0"/>
          <w:bCs w:val="0"/>
          <w:sz w:val="22"/>
          <w:szCs w:val="22"/>
        </w:rPr>
        <w:t>в порядке</w:t>
      </w:r>
      <w:proofErr w:type="gramEnd"/>
      <w:r w:rsidRPr="00501C16">
        <w:rPr>
          <w:rFonts w:ascii="Times New Roman" w:hAnsi="Times New Roman" w:cs="Times New Roman"/>
          <w:b w:val="0"/>
          <w:bCs w:val="0"/>
          <w:sz w:val="22"/>
          <w:szCs w:val="22"/>
        </w:rPr>
        <w:t xml:space="preserve"> определенном Решением </w:t>
      </w:r>
      <w:proofErr w:type="spellStart"/>
      <w:r w:rsidRPr="00501C16">
        <w:rPr>
          <w:rFonts w:ascii="Times New Roman" w:hAnsi="Times New Roman" w:cs="Times New Roman"/>
          <w:b w:val="0"/>
          <w:bCs w:val="0"/>
          <w:sz w:val="22"/>
          <w:szCs w:val="22"/>
        </w:rPr>
        <w:t>Комисии</w:t>
      </w:r>
      <w:proofErr w:type="spellEnd"/>
      <w:r w:rsidRPr="00501C16">
        <w:rPr>
          <w:rFonts w:ascii="Times New Roman" w:hAnsi="Times New Roman" w:cs="Times New Roman"/>
          <w:b w:val="0"/>
          <w:bCs w:val="0"/>
          <w:sz w:val="22"/>
          <w:szCs w:val="22"/>
        </w:rPr>
        <w:t xml:space="preserve"> Таможенного союза 15 июля 2011 г. N 711. (применительно к оборудованию, подлежащему подтверждению соответствия требованиям технических регламентов Таможенного союза)</w:t>
      </w:r>
      <w:r>
        <w:rPr>
          <w:rFonts w:ascii="Times New Roman" w:hAnsi="Times New Roman" w:cs="Times New Roman"/>
          <w:b w:val="0"/>
          <w:bCs w:val="0"/>
          <w:sz w:val="22"/>
          <w:szCs w:val="22"/>
        </w:rPr>
        <w:t xml:space="preserve">. </w:t>
      </w:r>
    </w:p>
    <w:p w:rsidR="00D5185F" w:rsidRPr="00D5185F" w:rsidRDefault="00D5185F" w:rsidP="00501C16">
      <w:pPr>
        <w:pStyle w:val="ConsTitle"/>
        <w:ind w:left="705"/>
        <w:jc w:val="both"/>
        <w:rPr>
          <w:rFonts w:ascii="Times New Roman" w:hAnsi="Times New Roman" w:cs="Times New Roman"/>
          <w:b w:val="0"/>
          <w:bCs w:val="0"/>
          <w:sz w:val="22"/>
          <w:szCs w:val="22"/>
        </w:rPr>
      </w:pPr>
      <w:r w:rsidRPr="00D5185F">
        <w:rPr>
          <w:rFonts w:ascii="Times New Roman" w:hAnsi="Times New Roman" w:cs="Times New Roman"/>
          <w:b w:val="0"/>
          <w:bCs w:val="0"/>
          <w:sz w:val="22"/>
          <w:szCs w:val="22"/>
        </w:rPr>
        <w:t xml:space="preserve">Единый знак обращения продукции на рынке государств-членов Таможенного союза должен быть нанесен на каждую единицу оборудования любым способом, обеспечивающим четкое и ясное изображение в течение всего срока службы оборудования, а также приводится в прилагаемых к нему эксплуатационных документах. </w:t>
      </w:r>
    </w:p>
    <w:p w:rsidR="00800A51" w:rsidRDefault="00D5185F" w:rsidP="00501C16">
      <w:pPr>
        <w:pStyle w:val="ConsTitle"/>
        <w:ind w:left="705"/>
        <w:jc w:val="both"/>
        <w:rPr>
          <w:rFonts w:ascii="Times New Roman" w:hAnsi="Times New Roman" w:cs="Times New Roman"/>
          <w:b w:val="0"/>
          <w:bCs w:val="0"/>
          <w:sz w:val="22"/>
          <w:szCs w:val="22"/>
        </w:rPr>
      </w:pPr>
      <w:bookmarkStart w:id="0" w:name="_GoBack"/>
      <w:bookmarkEnd w:id="0"/>
      <w:r w:rsidRPr="00D5185F">
        <w:rPr>
          <w:rFonts w:ascii="Times New Roman" w:hAnsi="Times New Roman" w:cs="Times New Roman"/>
          <w:b w:val="0"/>
          <w:bCs w:val="0"/>
          <w:sz w:val="22"/>
          <w:szCs w:val="22"/>
        </w:rPr>
        <w:t xml:space="preserve">Допускается нанесение единого знака обращения продукции на рынке государств-членов Таможенного союза только на упаковку и в прилагаемых к нему эксплуатационных документах, если его невозможно нанести непосредственно на оборудование.    </w:t>
      </w:r>
    </w:p>
    <w:p w:rsidR="00800A51" w:rsidRDefault="00800A51" w:rsidP="00D5185F">
      <w:pPr>
        <w:pStyle w:val="ConsTitle"/>
        <w:numPr>
          <w:ilvl w:val="1"/>
          <w:numId w:val="31"/>
        </w:numPr>
        <w:jc w:val="both"/>
        <w:rPr>
          <w:rFonts w:ascii="Times New Roman" w:hAnsi="Times New Roman" w:cs="Times New Roman"/>
          <w:b w:val="0"/>
          <w:bCs w:val="0"/>
          <w:sz w:val="22"/>
          <w:szCs w:val="22"/>
        </w:rPr>
      </w:pPr>
      <w:r>
        <w:rPr>
          <w:rFonts w:ascii="Times New Roman" w:hAnsi="Times New Roman" w:cs="Times New Roman"/>
          <w:b w:val="0"/>
          <w:bCs w:val="0"/>
          <w:sz w:val="22"/>
          <w:szCs w:val="22"/>
        </w:rPr>
        <w:t xml:space="preserve"> </w:t>
      </w:r>
      <w:r w:rsidR="00D5185F" w:rsidRPr="00D5185F">
        <w:rPr>
          <w:rFonts w:ascii="Times New Roman" w:hAnsi="Times New Roman" w:cs="Times New Roman"/>
          <w:b w:val="0"/>
          <w:bCs w:val="0"/>
          <w:sz w:val="22"/>
          <w:szCs w:val="22"/>
        </w:rPr>
        <w:t>Оборудование, соответствующее требованиям технических регламентов Республики Беларусь и прошедшее процедуру подтверждения соответствия, должно иметь маркировку знаком соответствия, если наличие такой маркировки требуется в соответствии с законодательством Республики Беларусь.</w:t>
      </w:r>
      <w:r>
        <w:rPr>
          <w:rFonts w:ascii="Times New Roman" w:hAnsi="Times New Roman" w:cs="Times New Roman"/>
          <w:b w:val="0"/>
          <w:bCs w:val="0"/>
          <w:sz w:val="22"/>
          <w:szCs w:val="22"/>
        </w:rPr>
        <w:t xml:space="preserve">  </w:t>
      </w:r>
    </w:p>
    <w:p w:rsidR="00D906CB" w:rsidRPr="00370DBC" w:rsidRDefault="00D906CB" w:rsidP="008C0CFF">
      <w:pPr>
        <w:pStyle w:val="ConsTitle"/>
        <w:numPr>
          <w:ilvl w:val="1"/>
          <w:numId w:val="31"/>
        </w:numPr>
        <w:tabs>
          <w:tab w:val="clear" w:pos="705"/>
          <w:tab w:val="num" w:pos="731"/>
        </w:tabs>
        <w:ind w:left="731" w:hanging="720"/>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Товар должен иметь упаковку, обеспечивающую его сохранность во время транспортировки при надлежащем обращении с грузом.</w:t>
      </w:r>
    </w:p>
    <w:p w:rsidR="00D906CB" w:rsidRPr="00370DBC" w:rsidRDefault="00D906CB" w:rsidP="008C0CFF">
      <w:pPr>
        <w:pStyle w:val="ConsTitle"/>
        <w:numPr>
          <w:ilvl w:val="1"/>
          <w:numId w:val="31"/>
        </w:numPr>
        <w:tabs>
          <w:tab w:val="clear" w:pos="705"/>
          <w:tab w:val="num" w:pos="731"/>
        </w:tabs>
        <w:ind w:left="731" w:hanging="720"/>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Поставщик несет материальную ответственность перед Покупателем за порчу и/или недостачу Товара вследствие некачественной и/или ненадлежащей тары, упаковки, маркировки и транспортировки.</w:t>
      </w:r>
    </w:p>
    <w:p w:rsidR="00D906CB" w:rsidRPr="00370DBC" w:rsidRDefault="00D906CB" w:rsidP="008C0CFF">
      <w:pPr>
        <w:pStyle w:val="ConsTitle"/>
        <w:numPr>
          <w:ilvl w:val="1"/>
          <w:numId w:val="31"/>
        </w:numPr>
        <w:tabs>
          <w:tab w:val="clear" w:pos="705"/>
          <w:tab w:val="num" w:pos="731"/>
        </w:tabs>
        <w:ind w:left="731" w:hanging="720"/>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Покупатель имеет право отказаться от приемки Товара в случае несоответствия состояния упаковки пункту 5.1</w:t>
      </w:r>
      <w:r w:rsidR="00825352">
        <w:rPr>
          <w:rFonts w:ascii="Times New Roman" w:hAnsi="Times New Roman" w:cs="Times New Roman"/>
          <w:b w:val="0"/>
          <w:bCs w:val="0"/>
          <w:sz w:val="22"/>
          <w:szCs w:val="22"/>
        </w:rPr>
        <w:t>.</w:t>
      </w:r>
      <w:r w:rsidRPr="00370DBC">
        <w:rPr>
          <w:rFonts w:ascii="Times New Roman" w:hAnsi="Times New Roman" w:cs="Times New Roman"/>
          <w:b w:val="0"/>
          <w:bCs w:val="0"/>
          <w:sz w:val="22"/>
          <w:szCs w:val="22"/>
        </w:rPr>
        <w:t xml:space="preserve"> настоящего Договора.</w:t>
      </w:r>
    </w:p>
    <w:p w:rsidR="00D906CB" w:rsidRDefault="00D906CB" w:rsidP="008C0CFF">
      <w:pPr>
        <w:pStyle w:val="ConsTitle"/>
        <w:numPr>
          <w:ilvl w:val="1"/>
          <w:numId w:val="31"/>
        </w:numPr>
        <w:tabs>
          <w:tab w:val="clear" w:pos="705"/>
          <w:tab w:val="num" w:pos="731"/>
        </w:tabs>
        <w:ind w:left="731" w:hanging="720"/>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Упаковка Товара должна быть осуществлена Поставщиком таким образом, чтобы обеспечить минимальные транспортные расходы по его перевозке.</w:t>
      </w:r>
    </w:p>
    <w:p w:rsidR="00D906CB" w:rsidRPr="00370DBC" w:rsidRDefault="00D906CB" w:rsidP="00D906CB">
      <w:pPr>
        <w:pStyle w:val="ConsTitle"/>
        <w:ind w:left="11"/>
        <w:jc w:val="both"/>
        <w:rPr>
          <w:rFonts w:ascii="Times New Roman" w:hAnsi="Times New Roman" w:cs="Times New Roman"/>
          <w:b w:val="0"/>
          <w:bCs w:val="0"/>
          <w:sz w:val="22"/>
          <w:szCs w:val="22"/>
        </w:rPr>
      </w:pPr>
    </w:p>
    <w:p w:rsidR="00D906CB" w:rsidRDefault="00D906CB" w:rsidP="008C0CFF">
      <w:pPr>
        <w:pStyle w:val="ConsTitle"/>
        <w:numPr>
          <w:ilvl w:val="0"/>
          <w:numId w:val="28"/>
        </w:numPr>
        <w:spacing w:line="30" w:lineRule="atLeast"/>
        <w:jc w:val="center"/>
        <w:rPr>
          <w:rFonts w:ascii="Times New Roman" w:hAnsi="Times New Roman" w:cs="Times New Roman"/>
          <w:sz w:val="22"/>
          <w:szCs w:val="22"/>
        </w:rPr>
      </w:pPr>
      <w:r w:rsidRPr="007801B4">
        <w:rPr>
          <w:rFonts w:ascii="Times New Roman" w:hAnsi="Times New Roman" w:cs="Times New Roman"/>
          <w:sz w:val="22"/>
          <w:szCs w:val="22"/>
        </w:rPr>
        <w:t>ПРИЕМКА</w:t>
      </w:r>
      <w:r>
        <w:rPr>
          <w:rFonts w:ascii="Times New Roman" w:hAnsi="Times New Roman" w:cs="Times New Roman"/>
          <w:sz w:val="22"/>
          <w:szCs w:val="22"/>
        </w:rPr>
        <w:t xml:space="preserve"> ТОВАРА</w:t>
      </w:r>
    </w:p>
    <w:p w:rsidR="00D906CB" w:rsidRPr="007801B4" w:rsidRDefault="00D906CB" w:rsidP="00D906CB">
      <w:pPr>
        <w:pStyle w:val="ConsTitle"/>
        <w:spacing w:line="30" w:lineRule="atLeast"/>
        <w:jc w:val="center"/>
        <w:rPr>
          <w:rFonts w:ascii="Times New Roman" w:hAnsi="Times New Roman" w:cs="Times New Roman"/>
          <w:sz w:val="22"/>
          <w:szCs w:val="22"/>
        </w:rPr>
      </w:pPr>
    </w:p>
    <w:p w:rsidR="00D906CB" w:rsidRPr="007801B4" w:rsidRDefault="00D906CB" w:rsidP="008C0CFF">
      <w:pPr>
        <w:pStyle w:val="ConsTitle"/>
        <w:numPr>
          <w:ilvl w:val="1"/>
          <w:numId w:val="38"/>
        </w:numPr>
        <w:tabs>
          <w:tab w:val="clear" w:pos="540"/>
          <w:tab w:val="num" w:pos="720"/>
        </w:tabs>
        <w:spacing w:line="280" w:lineRule="atLeast"/>
        <w:ind w:left="720" w:hanging="540"/>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Приемка Товара по количеству и к</w:t>
      </w:r>
      <w:r w:rsidR="00825352">
        <w:rPr>
          <w:rFonts w:ascii="Times New Roman" w:hAnsi="Times New Roman" w:cs="Times New Roman"/>
          <w:b w:val="0"/>
          <w:bCs w:val="0"/>
          <w:sz w:val="22"/>
          <w:szCs w:val="22"/>
        </w:rPr>
        <w:t>омплектности</w:t>
      </w:r>
      <w:r w:rsidRPr="00370DBC">
        <w:rPr>
          <w:rFonts w:ascii="Times New Roman" w:hAnsi="Times New Roman" w:cs="Times New Roman"/>
          <w:b w:val="0"/>
          <w:bCs w:val="0"/>
          <w:sz w:val="22"/>
          <w:szCs w:val="22"/>
        </w:rPr>
        <w:t xml:space="preserve"> осуществляется в присутствии уполномоченного представителя Поставщика на основании Спецификации и товаросопроводительных документов</w:t>
      </w:r>
      <w:r>
        <w:rPr>
          <w:rFonts w:ascii="Times New Roman" w:hAnsi="Times New Roman" w:cs="Times New Roman"/>
          <w:b w:val="0"/>
          <w:sz w:val="22"/>
          <w:szCs w:val="22"/>
        </w:rPr>
        <w:t>.</w:t>
      </w:r>
    </w:p>
    <w:p w:rsidR="00D906CB" w:rsidRPr="007801B4" w:rsidRDefault="00D906CB" w:rsidP="008C0CFF">
      <w:pPr>
        <w:pStyle w:val="ConsTitle"/>
        <w:numPr>
          <w:ilvl w:val="1"/>
          <w:numId w:val="38"/>
        </w:numPr>
        <w:tabs>
          <w:tab w:val="clear" w:pos="540"/>
          <w:tab w:val="num" w:pos="720"/>
        </w:tabs>
        <w:spacing w:line="280" w:lineRule="atLeast"/>
        <w:ind w:left="720" w:hanging="540"/>
        <w:jc w:val="both"/>
        <w:rPr>
          <w:rFonts w:ascii="Times New Roman" w:hAnsi="Times New Roman" w:cs="Times New Roman"/>
          <w:b w:val="0"/>
          <w:bCs w:val="0"/>
          <w:sz w:val="22"/>
          <w:szCs w:val="22"/>
        </w:rPr>
      </w:pPr>
      <w:r w:rsidRPr="007801B4">
        <w:rPr>
          <w:rFonts w:ascii="Times New Roman" w:hAnsi="Times New Roman" w:cs="Times New Roman"/>
          <w:b w:val="0"/>
          <w:bCs w:val="0"/>
          <w:sz w:val="22"/>
          <w:szCs w:val="22"/>
        </w:rPr>
        <w:t xml:space="preserve">Проверка </w:t>
      </w:r>
      <w:r>
        <w:rPr>
          <w:rFonts w:ascii="Times New Roman" w:hAnsi="Times New Roman" w:cs="Times New Roman"/>
          <w:b w:val="0"/>
          <w:bCs w:val="0"/>
          <w:sz w:val="22"/>
          <w:szCs w:val="22"/>
        </w:rPr>
        <w:t xml:space="preserve">наименования, </w:t>
      </w:r>
      <w:r w:rsidRPr="007801B4">
        <w:rPr>
          <w:rFonts w:ascii="Times New Roman" w:hAnsi="Times New Roman" w:cs="Times New Roman"/>
          <w:b w:val="0"/>
          <w:bCs w:val="0"/>
          <w:sz w:val="22"/>
          <w:szCs w:val="22"/>
        </w:rPr>
        <w:t xml:space="preserve">состояния и фактической комплектности поступившего Товара производится на предмет его соответствия Спецификации, </w:t>
      </w:r>
      <w:r w:rsidRPr="00EA4538">
        <w:rPr>
          <w:rFonts w:ascii="Times New Roman" w:hAnsi="Times New Roman" w:cs="Times New Roman"/>
          <w:b w:val="0"/>
          <w:bCs w:val="0"/>
          <w:sz w:val="22"/>
          <w:szCs w:val="22"/>
        </w:rPr>
        <w:t>при этом проверке подлежат все позиции по каждому типу поставленного Товара.</w:t>
      </w:r>
      <w:r w:rsidRPr="007801B4">
        <w:rPr>
          <w:rFonts w:ascii="Times New Roman" w:hAnsi="Times New Roman" w:cs="Times New Roman"/>
          <w:b w:val="0"/>
          <w:bCs w:val="0"/>
          <w:sz w:val="22"/>
          <w:szCs w:val="22"/>
        </w:rPr>
        <w:t xml:space="preserve"> Производится вскрытие упаковки и визуальный осмотр Товара на предмет наличия физических повреждений, проверки комплектности.</w:t>
      </w:r>
    </w:p>
    <w:p w:rsidR="00D906CB" w:rsidRPr="004137DA" w:rsidRDefault="00D906CB" w:rsidP="008C0CFF">
      <w:pPr>
        <w:pStyle w:val="ConsTitle"/>
        <w:numPr>
          <w:ilvl w:val="1"/>
          <w:numId w:val="38"/>
        </w:numPr>
        <w:tabs>
          <w:tab w:val="clear" w:pos="540"/>
          <w:tab w:val="num" w:pos="720"/>
        </w:tabs>
        <w:spacing w:line="280" w:lineRule="atLeast"/>
        <w:ind w:left="720" w:hanging="540"/>
        <w:jc w:val="both"/>
        <w:rPr>
          <w:rFonts w:ascii="Times New Roman" w:hAnsi="Times New Roman" w:cs="Times New Roman"/>
          <w:b w:val="0"/>
          <w:bCs w:val="0"/>
          <w:sz w:val="22"/>
          <w:szCs w:val="22"/>
        </w:rPr>
      </w:pPr>
      <w:r w:rsidRPr="004137DA">
        <w:rPr>
          <w:rFonts w:ascii="Times New Roman" w:hAnsi="Times New Roman" w:cs="Times New Roman"/>
          <w:b w:val="0"/>
          <w:bCs w:val="0"/>
          <w:sz w:val="22"/>
          <w:szCs w:val="22"/>
        </w:rPr>
        <w:t xml:space="preserve">По завершению приемки Поставщиком передается </w:t>
      </w:r>
      <w:proofErr w:type="gramStart"/>
      <w:r w:rsidRPr="004137DA">
        <w:rPr>
          <w:rFonts w:ascii="Times New Roman" w:hAnsi="Times New Roman" w:cs="Times New Roman"/>
          <w:b w:val="0"/>
          <w:bCs w:val="0"/>
          <w:sz w:val="22"/>
          <w:szCs w:val="22"/>
        </w:rPr>
        <w:t>Покупателю</w:t>
      </w:r>
      <w:proofErr w:type="gramEnd"/>
      <w:r w:rsidRPr="004137DA">
        <w:rPr>
          <w:rFonts w:ascii="Times New Roman" w:hAnsi="Times New Roman" w:cs="Times New Roman"/>
          <w:b w:val="0"/>
          <w:bCs w:val="0"/>
          <w:sz w:val="22"/>
          <w:szCs w:val="22"/>
        </w:rPr>
        <w:t xml:space="preserve"> подписанный со стороны Поставщика Акт о соответствии товарно-материальных ценностей по количеству и </w:t>
      </w:r>
      <w:r>
        <w:rPr>
          <w:rFonts w:ascii="Times New Roman" w:hAnsi="Times New Roman" w:cs="Times New Roman"/>
          <w:b w:val="0"/>
          <w:bCs w:val="0"/>
          <w:sz w:val="22"/>
          <w:szCs w:val="22"/>
        </w:rPr>
        <w:t>к</w:t>
      </w:r>
      <w:r w:rsidR="00825352">
        <w:rPr>
          <w:rFonts w:ascii="Times New Roman" w:hAnsi="Times New Roman" w:cs="Times New Roman"/>
          <w:b w:val="0"/>
          <w:bCs w:val="0"/>
          <w:sz w:val="22"/>
          <w:szCs w:val="22"/>
        </w:rPr>
        <w:t>омплектности</w:t>
      </w:r>
      <w:r w:rsidR="005D13CB">
        <w:rPr>
          <w:rFonts w:ascii="Times New Roman" w:hAnsi="Times New Roman" w:cs="Times New Roman"/>
          <w:b w:val="0"/>
          <w:bCs w:val="0"/>
          <w:sz w:val="22"/>
          <w:szCs w:val="22"/>
        </w:rPr>
        <w:t xml:space="preserve"> (по форме согласно Приложению 2)</w:t>
      </w:r>
      <w:r w:rsidRPr="004137DA">
        <w:rPr>
          <w:rFonts w:ascii="Times New Roman" w:hAnsi="Times New Roman" w:cs="Times New Roman"/>
          <w:b w:val="0"/>
          <w:bCs w:val="0"/>
          <w:sz w:val="22"/>
          <w:szCs w:val="22"/>
        </w:rPr>
        <w:t xml:space="preserve">, </w:t>
      </w:r>
      <w:r w:rsidRPr="004137DA">
        <w:rPr>
          <w:rFonts w:ascii="Times New Roman" w:hAnsi="Times New Roman" w:cs="Times New Roman"/>
          <w:b w:val="0"/>
          <w:bCs w:val="0"/>
          <w:iCs/>
          <w:sz w:val="22"/>
          <w:szCs w:val="22"/>
        </w:rPr>
        <w:t>не позднее 3 (трех) дней с момента доставки Товара на склад Покупателя.</w:t>
      </w:r>
    </w:p>
    <w:p w:rsidR="00D906CB" w:rsidRDefault="00D906CB" w:rsidP="008C0CFF">
      <w:pPr>
        <w:pStyle w:val="ConsTitle"/>
        <w:numPr>
          <w:ilvl w:val="1"/>
          <w:numId w:val="38"/>
        </w:numPr>
        <w:tabs>
          <w:tab w:val="clear" w:pos="540"/>
          <w:tab w:val="num" w:pos="720"/>
        </w:tabs>
        <w:spacing w:line="280" w:lineRule="atLeast"/>
        <w:ind w:left="720" w:hanging="540"/>
        <w:jc w:val="both"/>
        <w:rPr>
          <w:rFonts w:ascii="Times New Roman" w:hAnsi="Times New Roman" w:cs="Times New Roman"/>
          <w:b w:val="0"/>
          <w:sz w:val="22"/>
          <w:szCs w:val="22"/>
        </w:rPr>
      </w:pPr>
      <w:r w:rsidRPr="007D5893">
        <w:rPr>
          <w:rFonts w:ascii="Times New Roman" w:hAnsi="Times New Roman" w:cs="Times New Roman"/>
          <w:b w:val="0"/>
          <w:sz w:val="22"/>
          <w:szCs w:val="22"/>
        </w:rPr>
        <w:t>В случае обнаружения представителем Покупателя физических повреждений, либо неполной комплектности Товара, Покупатель передает представителю Поставщика письмо об обнаруженных повреждениях либо</w:t>
      </w:r>
      <w:r w:rsidR="002C0923">
        <w:rPr>
          <w:rFonts w:ascii="Times New Roman" w:hAnsi="Times New Roman" w:cs="Times New Roman"/>
          <w:b w:val="0"/>
          <w:sz w:val="22"/>
          <w:szCs w:val="22"/>
        </w:rPr>
        <w:t xml:space="preserve"> неполной комплектности товара </w:t>
      </w:r>
      <w:r w:rsidRPr="007D5893">
        <w:rPr>
          <w:rFonts w:ascii="Times New Roman" w:hAnsi="Times New Roman" w:cs="Times New Roman"/>
          <w:b w:val="0"/>
          <w:sz w:val="22"/>
          <w:szCs w:val="22"/>
        </w:rPr>
        <w:t xml:space="preserve">с указанием требуемого срока устранения замечаний. Акт о соответствии товарно-материальных ценностей по количеству и </w:t>
      </w:r>
      <w:r>
        <w:rPr>
          <w:rFonts w:ascii="Times New Roman" w:hAnsi="Times New Roman" w:cs="Times New Roman"/>
          <w:b w:val="0"/>
          <w:bCs w:val="0"/>
          <w:sz w:val="22"/>
          <w:szCs w:val="22"/>
        </w:rPr>
        <w:t>к</w:t>
      </w:r>
      <w:r w:rsidR="00825352">
        <w:rPr>
          <w:rFonts w:ascii="Times New Roman" w:hAnsi="Times New Roman" w:cs="Times New Roman"/>
          <w:b w:val="0"/>
          <w:bCs w:val="0"/>
          <w:sz w:val="22"/>
          <w:szCs w:val="22"/>
        </w:rPr>
        <w:t>омплектности</w:t>
      </w:r>
      <w:r w:rsidRPr="007D5893">
        <w:rPr>
          <w:rFonts w:ascii="Times New Roman" w:hAnsi="Times New Roman" w:cs="Times New Roman"/>
          <w:b w:val="0"/>
          <w:sz w:val="22"/>
          <w:szCs w:val="22"/>
        </w:rPr>
        <w:t xml:space="preserve"> в этом случае не подписывается до момента устранения Поставщиком всех указанных замечаний.</w:t>
      </w:r>
    </w:p>
    <w:p w:rsidR="00825352" w:rsidRPr="007801B4" w:rsidRDefault="00825352" w:rsidP="008C0CFF">
      <w:pPr>
        <w:pStyle w:val="ConsTitle"/>
        <w:numPr>
          <w:ilvl w:val="1"/>
          <w:numId w:val="38"/>
        </w:numPr>
        <w:tabs>
          <w:tab w:val="clear" w:pos="540"/>
          <w:tab w:val="num" w:pos="709"/>
        </w:tabs>
        <w:spacing w:line="280" w:lineRule="atLeast"/>
        <w:ind w:left="709" w:hanging="529"/>
        <w:jc w:val="both"/>
        <w:rPr>
          <w:rFonts w:ascii="Times New Roman" w:hAnsi="Times New Roman" w:cs="Times New Roman"/>
          <w:b w:val="0"/>
          <w:sz w:val="22"/>
          <w:szCs w:val="22"/>
        </w:rPr>
      </w:pPr>
      <w:r w:rsidRPr="007801B4">
        <w:rPr>
          <w:rFonts w:ascii="Times New Roman" w:hAnsi="Times New Roman" w:cs="Times New Roman"/>
          <w:b w:val="0"/>
          <w:sz w:val="22"/>
          <w:szCs w:val="22"/>
        </w:rPr>
        <w:t xml:space="preserve">После письменного уведомления Поставщиком Покупателя об устранении недостатков, стороны подписывают окончательный </w:t>
      </w:r>
      <w:r w:rsidRPr="007801B4">
        <w:rPr>
          <w:rFonts w:ascii="Times New Roman" w:hAnsi="Times New Roman" w:cs="Times New Roman"/>
          <w:b w:val="0"/>
          <w:bCs w:val="0"/>
          <w:sz w:val="22"/>
          <w:szCs w:val="22"/>
        </w:rPr>
        <w:t xml:space="preserve">Акт о соответствии товарно-материальных ценностей </w:t>
      </w:r>
      <w:r w:rsidRPr="007801B4">
        <w:rPr>
          <w:rFonts w:ascii="Times New Roman" w:hAnsi="Times New Roman" w:cs="Times New Roman"/>
          <w:b w:val="0"/>
          <w:sz w:val="22"/>
          <w:szCs w:val="22"/>
        </w:rPr>
        <w:t xml:space="preserve">по количеству и </w:t>
      </w:r>
      <w:r>
        <w:rPr>
          <w:rFonts w:ascii="Times New Roman" w:hAnsi="Times New Roman" w:cs="Times New Roman"/>
          <w:b w:val="0"/>
          <w:sz w:val="22"/>
          <w:szCs w:val="22"/>
        </w:rPr>
        <w:t>комплектности</w:t>
      </w:r>
      <w:r w:rsidRPr="007801B4">
        <w:rPr>
          <w:rFonts w:ascii="Times New Roman" w:hAnsi="Times New Roman" w:cs="Times New Roman"/>
          <w:b w:val="0"/>
          <w:sz w:val="22"/>
          <w:szCs w:val="22"/>
        </w:rPr>
        <w:t>, поступивших на склад, являющийся основанием для взаиморасчетов.</w:t>
      </w:r>
    </w:p>
    <w:p w:rsidR="00D906CB" w:rsidRPr="00694BF7" w:rsidRDefault="00D906CB" w:rsidP="008C0CFF">
      <w:pPr>
        <w:pStyle w:val="ConsTitle"/>
        <w:numPr>
          <w:ilvl w:val="1"/>
          <w:numId w:val="38"/>
        </w:numPr>
        <w:tabs>
          <w:tab w:val="clear" w:pos="540"/>
          <w:tab w:val="num" w:pos="720"/>
        </w:tabs>
        <w:spacing w:line="280" w:lineRule="atLeast"/>
        <w:ind w:left="720" w:hanging="540"/>
        <w:jc w:val="both"/>
        <w:rPr>
          <w:rFonts w:ascii="Times New Roman" w:hAnsi="Times New Roman" w:cs="Times New Roman"/>
          <w:b w:val="0"/>
          <w:bCs w:val="0"/>
          <w:sz w:val="22"/>
          <w:szCs w:val="22"/>
        </w:rPr>
      </w:pPr>
      <w:r w:rsidRPr="007801B4">
        <w:rPr>
          <w:rFonts w:ascii="Times New Roman" w:hAnsi="Times New Roman" w:cs="Times New Roman"/>
          <w:b w:val="0"/>
          <w:bCs w:val="0"/>
          <w:sz w:val="22"/>
          <w:szCs w:val="22"/>
        </w:rPr>
        <w:t xml:space="preserve">В случае </w:t>
      </w:r>
      <w:r>
        <w:rPr>
          <w:rFonts w:ascii="Times New Roman" w:hAnsi="Times New Roman" w:cs="Times New Roman"/>
          <w:b w:val="0"/>
          <w:bCs w:val="0"/>
          <w:sz w:val="22"/>
          <w:szCs w:val="22"/>
        </w:rPr>
        <w:t>доставки</w:t>
      </w:r>
      <w:r w:rsidRPr="007801B4">
        <w:rPr>
          <w:rFonts w:ascii="Times New Roman" w:hAnsi="Times New Roman" w:cs="Times New Roman"/>
          <w:b w:val="0"/>
          <w:bCs w:val="0"/>
          <w:sz w:val="22"/>
          <w:szCs w:val="22"/>
        </w:rPr>
        <w:t xml:space="preserve"> некачественного, некомплектного Товара Покупатель вправе потребовать от Поставщика:</w:t>
      </w:r>
    </w:p>
    <w:p w:rsidR="00D906CB" w:rsidRPr="00607DDC" w:rsidRDefault="00D906CB" w:rsidP="00D906CB">
      <w:pPr>
        <w:pStyle w:val="ConsTitle"/>
        <w:spacing w:line="280" w:lineRule="atLeast"/>
        <w:ind w:left="540" w:firstLine="180"/>
        <w:jc w:val="both"/>
        <w:rPr>
          <w:rFonts w:ascii="Times New Roman" w:hAnsi="Times New Roman" w:cs="Times New Roman"/>
          <w:b w:val="0"/>
          <w:bCs w:val="0"/>
          <w:sz w:val="22"/>
          <w:szCs w:val="22"/>
        </w:rPr>
      </w:pPr>
      <w:r w:rsidRPr="00607DDC">
        <w:rPr>
          <w:rFonts w:ascii="Times New Roman" w:hAnsi="Times New Roman" w:cs="Times New Roman"/>
          <w:b w:val="0"/>
          <w:bCs w:val="0"/>
          <w:sz w:val="22"/>
          <w:szCs w:val="22"/>
        </w:rPr>
        <w:t xml:space="preserve">-соразмерного уменьшения стоимости товара; </w:t>
      </w:r>
    </w:p>
    <w:p w:rsidR="00D906CB" w:rsidRPr="00607DDC" w:rsidRDefault="00D906CB" w:rsidP="00D906CB">
      <w:pPr>
        <w:pStyle w:val="ConsTitle"/>
        <w:spacing w:line="280" w:lineRule="atLeast"/>
        <w:ind w:left="540" w:firstLine="180"/>
        <w:jc w:val="both"/>
        <w:rPr>
          <w:rFonts w:ascii="Times New Roman" w:hAnsi="Times New Roman" w:cs="Times New Roman"/>
          <w:b w:val="0"/>
          <w:bCs w:val="0"/>
          <w:sz w:val="22"/>
          <w:szCs w:val="22"/>
        </w:rPr>
      </w:pPr>
      <w:r w:rsidRPr="00607DDC">
        <w:rPr>
          <w:rFonts w:ascii="Times New Roman" w:hAnsi="Times New Roman" w:cs="Times New Roman"/>
          <w:b w:val="0"/>
          <w:bCs w:val="0"/>
          <w:sz w:val="22"/>
          <w:szCs w:val="22"/>
        </w:rPr>
        <w:t>-доукомплектования товара;</w:t>
      </w:r>
    </w:p>
    <w:p w:rsidR="00D906CB" w:rsidRDefault="00D906CB" w:rsidP="00D906CB">
      <w:pPr>
        <w:pStyle w:val="ConsTitle"/>
        <w:spacing w:line="280" w:lineRule="atLeast"/>
        <w:ind w:left="540" w:firstLine="180"/>
        <w:jc w:val="both"/>
        <w:rPr>
          <w:rFonts w:ascii="Times New Roman" w:hAnsi="Times New Roman" w:cs="Times New Roman"/>
          <w:b w:val="0"/>
          <w:bCs w:val="0"/>
          <w:sz w:val="22"/>
          <w:szCs w:val="22"/>
        </w:rPr>
      </w:pPr>
      <w:r>
        <w:rPr>
          <w:rFonts w:ascii="Times New Roman" w:hAnsi="Times New Roman" w:cs="Times New Roman"/>
          <w:b w:val="0"/>
          <w:bCs w:val="0"/>
          <w:sz w:val="22"/>
          <w:szCs w:val="22"/>
        </w:rPr>
        <w:t>-</w:t>
      </w:r>
      <w:r w:rsidRPr="00607DDC">
        <w:rPr>
          <w:rFonts w:ascii="Times New Roman" w:hAnsi="Times New Roman" w:cs="Times New Roman"/>
          <w:b w:val="0"/>
          <w:bCs w:val="0"/>
          <w:sz w:val="22"/>
          <w:szCs w:val="22"/>
        </w:rPr>
        <w:t>замены некачественного Товара на качественный;</w:t>
      </w:r>
    </w:p>
    <w:p w:rsidR="00D906CB" w:rsidRPr="006E426D" w:rsidRDefault="00D906CB" w:rsidP="00D906CB">
      <w:pPr>
        <w:pStyle w:val="ConsTitle"/>
        <w:spacing w:line="280" w:lineRule="atLeast"/>
        <w:ind w:left="540" w:firstLine="180"/>
        <w:jc w:val="both"/>
        <w:rPr>
          <w:rFonts w:ascii="Times New Roman" w:hAnsi="Times New Roman" w:cs="Times New Roman"/>
          <w:b w:val="0"/>
          <w:bCs w:val="0"/>
          <w:sz w:val="22"/>
          <w:szCs w:val="22"/>
        </w:rPr>
      </w:pPr>
      <w:r w:rsidRPr="006E426D">
        <w:rPr>
          <w:rFonts w:ascii="Times New Roman" w:hAnsi="Times New Roman" w:cs="Times New Roman"/>
          <w:b w:val="0"/>
          <w:bCs w:val="0"/>
          <w:sz w:val="22"/>
          <w:szCs w:val="22"/>
        </w:rPr>
        <w:t>-замены некомплектного Товара на комплектный;</w:t>
      </w:r>
    </w:p>
    <w:p w:rsidR="00D906CB" w:rsidRPr="00607DDC" w:rsidRDefault="00D906CB" w:rsidP="00D906CB">
      <w:pPr>
        <w:pStyle w:val="ConsTitle"/>
        <w:spacing w:line="280" w:lineRule="atLeast"/>
        <w:ind w:left="540" w:firstLine="180"/>
        <w:jc w:val="both"/>
        <w:rPr>
          <w:rFonts w:ascii="Times New Roman" w:hAnsi="Times New Roman" w:cs="Times New Roman"/>
          <w:b w:val="0"/>
          <w:bCs w:val="0"/>
          <w:sz w:val="22"/>
          <w:szCs w:val="22"/>
        </w:rPr>
      </w:pPr>
      <w:r w:rsidRPr="00607DDC">
        <w:rPr>
          <w:rFonts w:ascii="Times New Roman" w:hAnsi="Times New Roman" w:cs="Times New Roman"/>
          <w:b w:val="0"/>
          <w:bCs w:val="0"/>
          <w:sz w:val="22"/>
          <w:szCs w:val="22"/>
        </w:rPr>
        <w:t>- безвозмездного устранения недостатков товара;</w:t>
      </w:r>
    </w:p>
    <w:p w:rsidR="00D906CB" w:rsidRPr="00607DDC" w:rsidRDefault="00D906CB" w:rsidP="00D906CB">
      <w:pPr>
        <w:pStyle w:val="ConsTitle"/>
        <w:spacing w:line="280" w:lineRule="atLeast"/>
        <w:ind w:left="540" w:firstLine="180"/>
        <w:jc w:val="both"/>
        <w:rPr>
          <w:rFonts w:ascii="Times New Roman" w:hAnsi="Times New Roman" w:cs="Times New Roman"/>
          <w:b w:val="0"/>
          <w:bCs w:val="0"/>
          <w:sz w:val="22"/>
          <w:szCs w:val="22"/>
        </w:rPr>
      </w:pPr>
      <w:r w:rsidRPr="00607DDC">
        <w:rPr>
          <w:rFonts w:ascii="Times New Roman" w:hAnsi="Times New Roman" w:cs="Times New Roman"/>
          <w:b w:val="0"/>
          <w:bCs w:val="0"/>
          <w:sz w:val="22"/>
          <w:szCs w:val="22"/>
        </w:rPr>
        <w:t>- возмещения своих расходов на устранение недостатков товара;</w:t>
      </w:r>
    </w:p>
    <w:p w:rsidR="00D906CB" w:rsidRPr="00607DDC" w:rsidRDefault="00D906CB" w:rsidP="00D906CB">
      <w:pPr>
        <w:pStyle w:val="ConsTitle"/>
        <w:spacing w:line="280" w:lineRule="atLeast"/>
        <w:ind w:left="720"/>
        <w:jc w:val="both"/>
        <w:rPr>
          <w:rFonts w:ascii="Times New Roman" w:hAnsi="Times New Roman" w:cs="Times New Roman"/>
          <w:b w:val="0"/>
          <w:bCs w:val="0"/>
          <w:sz w:val="22"/>
          <w:szCs w:val="22"/>
        </w:rPr>
      </w:pPr>
      <w:r w:rsidRPr="00607DDC">
        <w:rPr>
          <w:rFonts w:ascii="Times New Roman" w:hAnsi="Times New Roman" w:cs="Times New Roman"/>
          <w:b w:val="0"/>
          <w:bCs w:val="0"/>
          <w:sz w:val="22"/>
          <w:szCs w:val="22"/>
        </w:rPr>
        <w:t>- отказаться от оплаты Товара в той пропорции, в какой стоимость, которую фактически доставленный Товар имел на момент доставки, соотносится со стоимостью, которую на тот же момент имел бы Товар надлежащего качества;</w:t>
      </w:r>
    </w:p>
    <w:p w:rsidR="00D906CB" w:rsidRPr="00611CEA" w:rsidRDefault="00D906CB" w:rsidP="00D906CB">
      <w:pPr>
        <w:pStyle w:val="ConsTitle"/>
        <w:spacing w:line="280" w:lineRule="atLeast"/>
        <w:ind w:left="720"/>
        <w:jc w:val="both"/>
        <w:rPr>
          <w:rFonts w:ascii="Times New Roman" w:hAnsi="Times New Roman" w:cs="Times New Roman"/>
          <w:b w:val="0"/>
          <w:bCs w:val="0"/>
          <w:sz w:val="22"/>
          <w:szCs w:val="22"/>
        </w:rPr>
      </w:pPr>
      <w:r w:rsidRPr="00611CEA">
        <w:rPr>
          <w:rFonts w:ascii="Times New Roman" w:hAnsi="Times New Roman" w:cs="Times New Roman"/>
          <w:b w:val="0"/>
          <w:bCs w:val="0"/>
          <w:sz w:val="22"/>
          <w:szCs w:val="22"/>
        </w:rPr>
        <w:t xml:space="preserve">- устранить недостатки Товара за счет Поставщика, предварительно письменно уведомив его об этом. </w:t>
      </w:r>
    </w:p>
    <w:p w:rsidR="00D906CB" w:rsidRPr="007801B4" w:rsidRDefault="00D906CB" w:rsidP="00D906CB">
      <w:pPr>
        <w:pStyle w:val="ConsTitle"/>
        <w:spacing w:line="280" w:lineRule="atLeast"/>
        <w:ind w:left="720"/>
        <w:jc w:val="both"/>
        <w:rPr>
          <w:rFonts w:ascii="Times New Roman" w:hAnsi="Times New Roman" w:cs="Times New Roman"/>
          <w:b w:val="0"/>
          <w:bCs w:val="0"/>
          <w:sz w:val="22"/>
          <w:szCs w:val="22"/>
        </w:rPr>
      </w:pPr>
      <w:r w:rsidRPr="00694BF7">
        <w:rPr>
          <w:rFonts w:ascii="Times New Roman" w:hAnsi="Times New Roman" w:cs="Times New Roman"/>
          <w:b w:val="0"/>
          <w:bCs w:val="0"/>
          <w:sz w:val="22"/>
          <w:szCs w:val="22"/>
        </w:rPr>
        <w:t>Требования Покупателя в отношении замены некачественного товара качественным должны быть выполнены Поставщиком в течение 20 (двадцати) банковских дней, по другим перечисленным выше требованиям – в течение 5 (пяти) банковских дней с момента письменного заявления Покупателя</w:t>
      </w:r>
      <w:r>
        <w:rPr>
          <w:rFonts w:ascii="Times New Roman" w:hAnsi="Times New Roman" w:cs="Times New Roman"/>
          <w:b w:val="0"/>
          <w:bCs w:val="0"/>
          <w:sz w:val="22"/>
          <w:szCs w:val="22"/>
        </w:rPr>
        <w:t>.</w:t>
      </w:r>
    </w:p>
    <w:p w:rsidR="00D906CB" w:rsidRPr="007801B4" w:rsidRDefault="00D906CB" w:rsidP="008C0CFF">
      <w:pPr>
        <w:pStyle w:val="ConsTitle"/>
        <w:numPr>
          <w:ilvl w:val="1"/>
          <w:numId w:val="38"/>
        </w:numPr>
        <w:tabs>
          <w:tab w:val="clear" w:pos="540"/>
        </w:tabs>
        <w:spacing w:line="280" w:lineRule="atLeast"/>
        <w:ind w:left="720" w:hanging="540"/>
        <w:jc w:val="both"/>
        <w:rPr>
          <w:rFonts w:ascii="Times New Roman" w:hAnsi="Times New Roman" w:cs="Times New Roman"/>
          <w:b w:val="0"/>
          <w:bCs w:val="0"/>
          <w:sz w:val="22"/>
          <w:szCs w:val="22"/>
        </w:rPr>
      </w:pPr>
      <w:r w:rsidRPr="00694BF7">
        <w:rPr>
          <w:rFonts w:ascii="Times New Roman" w:hAnsi="Times New Roman" w:cs="Times New Roman"/>
          <w:b w:val="0"/>
          <w:bCs w:val="0"/>
          <w:sz w:val="22"/>
          <w:szCs w:val="22"/>
        </w:rPr>
        <w:t>Если Поставщик в течение сроков, указанных в пункте 6.</w:t>
      </w:r>
      <w:r w:rsidR="0057140F">
        <w:rPr>
          <w:rFonts w:ascii="Times New Roman" w:hAnsi="Times New Roman" w:cs="Times New Roman"/>
          <w:b w:val="0"/>
          <w:bCs w:val="0"/>
          <w:sz w:val="22"/>
          <w:szCs w:val="22"/>
        </w:rPr>
        <w:t>6</w:t>
      </w:r>
      <w:r w:rsidRPr="00694BF7">
        <w:rPr>
          <w:rFonts w:ascii="Times New Roman" w:hAnsi="Times New Roman" w:cs="Times New Roman"/>
          <w:b w:val="0"/>
          <w:bCs w:val="0"/>
          <w:sz w:val="22"/>
          <w:szCs w:val="22"/>
        </w:rPr>
        <w:t xml:space="preserve">. настоящего Договора не выполнил требования Покупателя, Покупатель вправе в одностороннем внесудебном порядке отказаться от Договора и потребовать от Поставщика </w:t>
      </w:r>
      <w:r>
        <w:rPr>
          <w:rFonts w:ascii="Times New Roman" w:hAnsi="Times New Roman" w:cs="Times New Roman"/>
          <w:b w:val="0"/>
          <w:bCs w:val="0"/>
          <w:sz w:val="22"/>
          <w:szCs w:val="22"/>
        </w:rPr>
        <w:t>возмещения причиненных убытков.</w:t>
      </w:r>
    </w:p>
    <w:p w:rsidR="00D906CB" w:rsidRPr="004E35A5" w:rsidRDefault="00D906CB" w:rsidP="008C0CFF">
      <w:pPr>
        <w:pStyle w:val="ConsTitle"/>
        <w:numPr>
          <w:ilvl w:val="1"/>
          <w:numId w:val="38"/>
        </w:numPr>
        <w:tabs>
          <w:tab w:val="clear" w:pos="540"/>
          <w:tab w:val="num" w:pos="720"/>
        </w:tabs>
        <w:spacing w:line="280" w:lineRule="atLeast"/>
        <w:ind w:left="720" w:hanging="540"/>
        <w:jc w:val="both"/>
        <w:rPr>
          <w:rFonts w:ascii="Times New Roman" w:hAnsi="Times New Roman" w:cs="Times New Roman"/>
          <w:b w:val="0"/>
          <w:bCs w:val="0"/>
          <w:sz w:val="22"/>
          <w:szCs w:val="22"/>
        </w:rPr>
      </w:pPr>
      <w:r w:rsidRPr="007801B4">
        <w:rPr>
          <w:rFonts w:ascii="Times New Roman" w:hAnsi="Times New Roman" w:cs="Times New Roman"/>
          <w:b w:val="0"/>
          <w:bCs w:val="0"/>
          <w:sz w:val="22"/>
          <w:szCs w:val="22"/>
        </w:rPr>
        <w:t xml:space="preserve">Если доставка Товара ненадлежащего качества в значительной степени лишает Покупателя того, на что он был вправе рассчитывать, заключая настоящий Договор, или </w:t>
      </w:r>
      <w:r w:rsidRPr="004E35A5">
        <w:rPr>
          <w:rFonts w:ascii="Times New Roman" w:hAnsi="Times New Roman" w:cs="Times New Roman"/>
          <w:b w:val="0"/>
          <w:bCs w:val="0"/>
          <w:sz w:val="22"/>
          <w:szCs w:val="22"/>
        </w:rPr>
        <w:t>если качество Товара окажется несоответствующим стандартам, техническим условиям</w:t>
      </w:r>
      <w:r>
        <w:rPr>
          <w:rFonts w:ascii="Times New Roman" w:hAnsi="Times New Roman" w:cs="Times New Roman"/>
          <w:b w:val="0"/>
          <w:bCs w:val="0"/>
          <w:sz w:val="22"/>
          <w:szCs w:val="22"/>
        </w:rPr>
        <w:t xml:space="preserve">, либо требованиям Покупателя, указанным в процедуре закупки </w:t>
      </w:r>
      <w:r w:rsidR="00E74EA2">
        <w:rPr>
          <w:rFonts w:ascii="Times New Roman" w:hAnsi="Times New Roman" w:cs="Times New Roman"/>
          <w:b w:val="0"/>
          <w:bCs w:val="0"/>
          <w:sz w:val="22"/>
          <w:szCs w:val="22"/>
        </w:rPr>
        <w:t>№</w:t>
      </w:r>
      <w:r w:rsidR="005F2E9A" w:rsidRPr="005F2E9A">
        <w:rPr>
          <w:rFonts w:ascii="Times New Roman" w:hAnsi="Times New Roman" w:cs="Times New Roman"/>
          <w:b w:val="0"/>
          <w:bCs w:val="0"/>
          <w:sz w:val="22"/>
          <w:szCs w:val="22"/>
        </w:rPr>
        <w:t>1</w:t>
      </w:r>
      <w:r w:rsidR="005764D7">
        <w:rPr>
          <w:rFonts w:ascii="Times New Roman" w:hAnsi="Times New Roman" w:cs="Times New Roman"/>
          <w:b w:val="0"/>
          <w:bCs w:val="0"/>
          <w:sz w:val="22"/>
          <w:szCs w:val="22"/>
        </w:rPr>
        <w:t>674</w:t>
      </w:r>
      <w:r w:rsidR="005F2E9A" w:rsidRPr="005F2E9A">
        <w:rPr>
          <w:rFonts w:ascii="Times New Roman" w:hAnsi="Times New Roman" w:cs="Times New Roman"/>
          <w:b w:val="0"/>
          <w:bCs w:val="0"/>
          <w:sz w:val="22"/>
          <w:szCs w:val="22"/>
        </w:rPr>
        <w:t>-19</w:t>
      </w:r>
      <w:r>
        <w:rPr>
          <w:rFonts w:ascii="Times New Roman" w:hAnsi="Times New Roman" w:cs="Times New Roman"/>
          <w:b w:val="0"/>
          <w:bCs w:val="0"/>
          <w:sz w:val="22"/>
          <w:szCs w:val="22"/>
        </w:rPr>
        <w:t>/</w:t>
      </w:r>
      <w:r w:rsidR="00E74EA2">
        <w:rPr>
          <w:rFonts w:ascii="Times New Roman" w:hAnsi="Times New Roman" w:cs="Times New Roman"/>
          <w:b w:val="0"/>
          <w:bCs w:val="0"/>
          <w:sz w:val="22"/>
          <w:szCs w:val="22"/>
        </w:rPr>
        <w:t>ЗП</w:t>
      </w:r>
      <w:r>
        <w:rPr>
          <w:rFonts w:ascii="Times New Roman" w:hAnsi="Times New Roman" w:cs="Times New Roman"/>
          <w:b w:val="0"/>
          <w:bCs w:val="0"/>
          <w:sz w:val="22"/>
          <w:szCs w:val="22"/>
        </w:rPr>
        <w:t xml:space="preserve">-МТС, </w:t>
      </w:r>
      <w:r w:rsidRPr="004E35A5">
        <w:rPr>
          <w:rFonts w:ascii="Times New Roman" w:hAnsi="Times New Roman" w:cs="Times New Roman"/>
          <w:b w:val="0"/>
          <w:bCs w:val="0"/>
          <w:sz w:val="22"/>
          <w:szCs w:val="22"/>
        </w:rPr>
        <w:t>Покупатель вправе отказаться от принятия и оплаты Товара.</w:t>
      </w:r>
      <w:r>
        <w:rPr>
          <w:rFonts w:ascii="Times New Roman" w:hAnsi="Times New Roman" w:cs="Times New Roman"/>
          <w:b w:val="0"/>
          <w:bCs w:val="0"/>
          <w:sz w:val="22"/>
          <w:szCs w:val="22"/>
        </w:rPr>
        <w:t xml:space="preserve"> Возврат Товара в этом случае Поставщику осуществляется силами и за счет Поставщика.</w:t>
      </w:r>
    </w:p>
    <w:p w:rsidR="00D906CB" w:rsidRPr="004E35A5" w:rsidRDefault="00D906CB" w:rsidP="008C0CFF">
      <w:pPr>
        <w:pStyle w:val="ConsTitle"/>
        <w:widowControl/>
        <w:numPr>
          <w:ilvl w:val="1"/>
          <w:numId w:val="38"/>
        </w:numPr>
        <w:tabs>
          <w:tab w:val="clear" w:pos="540"/>
        </w:tabs>
        <w:spacing w:line="280" w:lineRule="atLeast"/>
        <w:ind w:left="720" w:hanging="540"/>
        <w:jc w:val="both"/>
        <w:rPr>
          <w:rFonts w:ascii="Times New Roman" w:hAnsi="Times New Roman" w:cs="Times New Roman"/>
          <w:b w:val="0"/>
          <w:bCs w:val="0"/>
          <w:sz w:val="22"/>
          <w:szCs w:val="22"/>
        </w:rPr>
      </w:pPr>
      <w:r w:rsidRPr="004E35A5">
        <w:rPr>
          <w:rFonts w:ascii="Times New Roman" w:hAnsi="Times New Roman" w:cs="Times New Roman"/>
          <w:b w:val="0"/>
          <w:bCs w:val="0"/>
          <w:sz w:val="22"/>
          <w:szCs w:val="22"/>
        </w:rPr>
        <w:t xml:space="preserve">Претензии по качеству могут быть предъявлены Покупателем в течение всего гарантийного срока. </w:t>
      </w:r>
    </w:p>
    <w:p w:rsidR="00D906CB" w:rsidRDefault="00D906CB" w:rsidP="00D906CB">
      <w:pPr>
        <w:pStyle w:val="ConsTitle"/>
        <w:jc w:val="both"/>
        <w:rPr>
          <w:rFonts w:ascii="Times New Roman" w:hAnsi="Times New Roman" w:cs="Times New Roman"/>
          <w:b w:val="0"/>
          <w:bCs w:val="0"/>
          <w:sz w:val="22"/>
          <w:szCs w:val="22"/>
        </w:rPr>
      </w:pPr>
    </w:p>
    <w:p w:rsidR="00D906CB" w:rsidRDefault="00D906CB" w:rsidP="008C0CFF">
      <w:pPr>
        <w:pStyle w:val="ConsTitle"/>
        <w:numPr>
          <w:ilvl w:val="0"/>
          <w:numId w:val="33"/>
        </w:numPr>
        <w:jc w:val="center"/>
        <w:rPr>
          <w:rFonts w:ascii="Times New Roman" w:hAnsi="Times New Roman" w:cs="Times New Roman"/>
          <w:sz w:val="22"/>
          <w:szCs w:val="22"/>
        </w:rPr>
      </w:pPr>
      <w:r w:rsidRPr="00370DBC">
        <w:rPr>
          <w:rFonts w:ascii="Times New Roman" w:hAnsi="Times New Roman" w:cs="Times New Roman"/>
          <w:sz w:val="22"/>
          <w:szCs w:val="22"/>
        </w:rPr>
        <w:t>ГАРАНТИИ</w:t>
      </w:r>
    </w:p>
    <w:p w:rsidR="00D906CB" w:rsidRPr="00370DBC" w:rsidRDefault="00D906CB" w:rsidP="00D906CB">
      <w:pPr>
        <w:pStyle w:val="ConsTitle"/>
        <w:jc w:val="center"/>
        <w:rPr>
          <w:rFonts w:ascii="Times New Roman" w:hAnsi="Times New Roman" w:cs="Times New Roman"/>
          <w:sz w:val="22"/>
          <w:szCs w:val="22"/>
        </w:rPr>
      </w:pPr>
    </w:p>
    <w:p w:rsidR="00D906CB" w:rsidRPr="00370DBC" w:rsidRDefault="00D906CB" w:rsidP="008C0CFF">
      <w:pPr>
        <w:pStyle w:val="ConsTitle"/>
        <w:numPr>
          <w:ilvl w:val="1"/>
          <w:numId w:val="29"/>
        </w:numPr>
        <w:ind w:hanging="525"/>
        <w:jc w:val="both"/>
        <w:rPr>
          <w:rFonts w:ascii="Times New Roman" w:hAnsi="Times New Roman" w:cs="Times New Roman"/>
          <w:b w:val="0"/>
          <w:bCs w:val="0"/>
          <w:i/>
          <w:iCs/>
          <w:sz w:val="22"/>
          <w:szCs w:val="22"/>
          <w:u w:val="single"/>
        </w:rPr>
      </w:pPr>
      <w:r w:rsidRPr="00370DBC">
        <w:rPr>
          <w:rFonts w:ascii="Times New Roman" w:hAnsi="Times New Roman" w:cs="Times New Roman"/>
          <w:b w:val="0"/>
          <w:bCs w:val="0"/>
          <w:sz w:val="22"/>
          <w:szCs w:val="22"/>
        </w:rPr>
        <w:t xml:space="preserve">Поставщик гарантирует, что поставляемый Товар </w:t>
      </w:r>
      <w:r>
        <w:rPr>
          <w:rFonts w:ascii="Times New Roman" w:hAnsi="Times New Roman" w:cs="Times New Roman"/>
          <w:b w:val="0"/>
          <w:bCs w:val="0"/>
          <w:sz w:val="22"/>
          <w:szCs w:val="22"/>
        </w:rPr>
        <w:t>помещен под таможенную процедуру выпуска для внутреннего потребления</w:t>
      </w:r>
      <w:r w:rsidRPr="00370DBC">
        <w:rPr>
          <w:rFonts w:ascii="Times New Roman" w:hAnsi="Times New Roman" w:cs="Times New Roman"/>
          <w:b w:val="0"/>
          <w:bCs w:val="0"/>
          <w:sz w:val="22"/>
          <w:szCs w:val="22"/>
        </w:rPr>
        <w:t xml:space="preserve"> на территории </w:t>
      </w:r>
      <w:r w:rsidR="00641473">
        <w:rPr>
          <w:rFonts w:ascii="Times New Roman" w:hAnsi="Times New Roman" w:cs="Times New Roman"/>
          <w:b w:val="0"/>
          <w:bCs w:val="0"/>
          <w:sz w:val="22"/>
          <w:szCs w:val="22"/>
        </w:rPr>
        <w:t>Таможенного Союза (Товар имеет статус Товара Таможенного Союза)</w:t>
      </w:r>
      <w:r w:rsidRPr="00370DBC">
        <w:rPr>
          <w:rFonts w:ascii="Times New Roman" w:hAnsi="Times New Roman" w:cs="Times New Roman"/>
          <w:b w:val="0"/>
          <w:bCs w:val="0"/>
          <w:sz w:val="22"/>
          <w:szCs w:val="22"/>
        </w:rPr>
        <w:t>, прошел сертификацию и гигиеническую регистрацию в соответствии с требованиями законодательства Республики</w:t>
      </w:r>
      <w:r>
        <w:rPr>
          <w:rFonts w:ascii="Times New Roman" w:hAnsi="Times New Roman" w:cs="Times New Roman"/>
          <w:b w:val="0"/>
          <w:bCs w:val="0"/>
          <w:sz w:val="22"/>
          <w:szCs w:val="22"/>
        </w:rPr>
        <w:t xml:space="preserve"> Беларусь</w:t>
      </w:r>
      <w:r w:rsidR="0056752F">
        <w:rPr>
          <w:rFonts w:ascii="Times New Roman" w:hAnsi="Times New Roman" w:cs="Times New Roman"/>
          <w:b w:val="0"/>
          <w:bCs w:val="0"/>
          <w:sz w:val="22"/>
          <w:szCs w:val="22"/>
        </w:rPr>
        <w:t xml:space="preserve"> и</w:t>
      </w:r>
      <w:r w:rsidR="00E62AF8">
        <w:rPr>
          <w:rFonts w:ascii="Times New Roman" w:hAnsi="Times New Roman" w:cs="Times New Roman"/>
          <w:b w:val="0"/>
          <w:bCs w:val="0"/>
          <w:sz w:val="22"/>
          <w:szCs w:val="22"/>
        </w:rPr>
        <w:t xml:space="preserve"> Таможенного Союза</w:t>
      </w:r>
      <w:r>
        <w:rPr>
          <w:rFonts w:ascii="Times New Roman" w:hAnsi="Times New Roman" w:cs="Times New Roman"/>
          <w:b w:val="0"/>
          <w:bCs w:val="0"/>
          <w:sz w:val="22"/>
          <w:szCs w:val="22"/>
        </w:rPr>
        <w:t>.</w:t>
      </w:r>
    </w:p>
    <w:p w:rsidR="00D906CB" w:rsidRPr="00370DBC" w:rsidRDefault="00D906CB" w:rsidP="008C0CFF">
      <w:pPr>
        <w:pStyle w:val="ConsTitle"/>
        <w:numPr>
          <w:ilvl w:val="1"/>
          <w:numId w:val="29"/>
        </w:numPr>
        <w:ind w:hanging="525"/>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ab/>
        <w:t xml:space="preserve">Гарантийный срок на Товар </w:t>
      </w:r>
      <w:r>
        <w:rPr>
          <w:rFonts w:ascii="Times New Roman" w:hAnsi="Times New Roman" w:cs="Times New Roman"/>
          <w:b w:val="0"/>
          <w:bCs w:val="0"/>
          <w:sz w:val="22"/>
          <w:szCs w:val="22"/>
        </w:rPr>
        <w:t>указывается в соответствующей спецификации</w:t>
      </w:r>
      <w:r w:rsidRPr="00370DBC">
        <w:rPr>
          <w:rFonts w:ascii="Times New Roman" w:hAnsi="Times New Roman" w:cs="Times New Roman"/>
          <w:b w:val="0"/>
          <w:bCs w:val="0"/>
          <w:sz w:val="22"/>
          <w:szCs w:val="22"/>
        </w:rPr>
        <w:t xml:space="preserve"> и исчисляется со дня подписания Акта о соответствии товарно-материальных ценностей по количеству и </w:t>
      </w:r>
      <w:r w:rsidR="0057140F">
        <w:rPr>
          <w:rFonts w:ascii="Times New Roman" w:hAnsi="Times New Roman" w:cs="Times New Roman"/>
          <w:b w:val="0"/>
          <w:bCs w:val="0"/>
          <w:sz w:val="22"/>
          <w:szCs w:val="22"/>
        </w:rPr>
        <w:t>комплектности</w:t>
      </w:r>
      <w:r w:rsidR="0057140F" w:rsidRPr="00370DBC">
        <w:rPr>
          <w:rFonts w:ascii="Times New Roman" w:hAnsi="Times New Roman" w:cs="Times New Roman"/>
          <w:b w:val="0"/>
          <w:bCs w:val="0"/>
          <w:sz w:val="22"/>
          <w:szCs w:val="22"/>
        </w:rPr>
        <w:t>, поступивших на склад</w:t>
      </w:r>
      <w:r w:rsidRPr="00370DBC">
        <w:rPr>
          <w:rFonts w:ascii="Times New Roman" w:hAnsi="Times New Roman" w:cs="Times New Roman"/>
          <w:b w:val="0"/>
          <w:bCs w:val="0"/>
          <w:sz w:val="22"/>
          <w:szCs w:val="22"/>
        </w:rPr>
        <w:t>. Данный срок не может быть меньше гарантийного срока, установленного нормативно-технической документацией на Товар.</w:t>
      </w:r>
    </w:p>
    <w:p w:rsidR="00D906CB" w:rsidRPr="00370DBC" w:rsidRDefault="00D906CB" w:rsidP="008C0CFF">
      <w:pPr>
        <w:pStyle w:val="ConsTitle"/>
        <w:numPr>
          <w:ilvl w:val="1"/>
          <w:numId w:val="29"/>
        </w:numPr>
        <w:ind w:hanging="525"/>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ab/>
        <w:t xml:space="preserve">В случае обнаружения Покупателем в гарантийный срок дефектов Товара, Покупатель письменно уведомляет об этом Поставщика путем направления ему претензии. </w:t>
      </w:r>
    </w:p>
    <w:p w:rsidR="00D906CB" w:rsidRPr="00370DBC" w:rsidRDefault="00D906CB" w:rsidP="008C0CFF">
      <w:pPr>
        <w:pStyle w:val="ConsTitle"/>
        <w:numPr>
          <w:ilvl w:val="1"/>
          <w:numId w:val="29"/>
        </w:numPr>
        <w:ind w:hanging="525"/>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Поставщик бесплатно устраняет дефекты или заменяет дефектный Товар в течение 7 дней с даты получения письменного уведомления от Покупателя об обнаружении такого дефекта. Замена дефектного Товара производиться Поставщиком при получении письменного уведомления до истечения гарантийного срока. На ту часть Товара, которая будет заменена или исправлена, гарантийный срок исчисляется заново с момента замены.  Поставщик несет все расходы по транспортировке Товара, связанные с исполнением Поставщиком обязательств по ремонту или замене Товара в течение вышеуказанного гарантийного периода.</w:t>
      </w:r>
    </w:p>
    <w:p w:rsidR="00D906CB" w:rsidRPr="00370DBC" w:rsidRDefault="00D906CB" w:rsidP="008C0CFF">
      <w:pPr>
        <w:pStyle w:val="ConsTitle"/>
        <w:numPr>
          <w:ilvl w:val="1"/>
          <w:numId w:val="29"/>
        </w:numPr>
        <w:ind w:hanging="525"/>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Поставщик гарантирует, что поставленный Товар является новым (не бывшим в употреблении),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D906CB" w:rsidRPr="00370DBC" w:rsidRDefault="00D906CB" w:rsidP="008C0CFF">
      <w:pPr>
        <w:pStyle w:val="ConsTitle"/>
        <w:numPr>
          <w:ilvl w:val="1"/>
          <w:numId w:val="29"/>
        </w:numPr>
        <w:ind w:hanging="525"/>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ab/>
        <w:t>Качество и производительность Товара должно в полном объеме соответствовать обязательным требованиям стандартов, установленных в Республике Беларусь</w:t>
      </w:r>
      <w:r w:rsidR="00717F45" w:rsidRPr="00717F45">
        <w:rPr>
          <w:rFonts w:ascii="Times New Roman" w:hAnsi="Times New Roman" w:cs="Times New Roman"/>
          <w:b w:val="0"/>
          <w:sz w:val="22"/>
          <w:szCs w:val="22"/>
        </w:rPr>
        <w:t xml:space="preserve"> </w:t>
      </w:r>
      <w:r w:rsidR="00717F45" w:rsidRPr="00D72E88">
        <w:rPr>
          <w:rFonts w:ascii="Times New Roman" w:hAnsi="Times New Roman" w:cs="Times New Roman"/>
          <w:b w:val="0"/>
          <w:sz w:val="22"/>
          <w:szCs w:val="22"/>
        </w:rPr>
        <w:t>требованиям</w:t>
      </w:r>
      <w:r w:rsidR="00717F45">
        <w:rPr>
          <w:rFonts w:ascii="Times New Roman" w:hAnsi="Times New Roman" w:cs="Times New Roman"/>
          <w:b w:val="0"/>
          <w:sz w:val="22"/>
          <w:szCs w:val="22"/>
        </w:rPr>
        <w:t>/</w:t>
      </w:r>
      <w:r w:rsidR="00717F45" w:rsidRPr="00D72E88">
        <w:rPr>
          <w:rFonts w:ascii="Times New Roman" w:hAnsi="Times New Roman" w:cs="Times New Roman"/>
          <w:b w:val="0"/>
          <w:sz w:val="22"/>
          <w:szCs w:val="22"/>
        </w:rPr>
        <w:t xml:space="preserve"> технических регламентов Таможенного союза</w:t>
      </w:r>
      <w:r w:rsidRPr="00370DBC">
        <w:rPr>
          <w:rFonts w:ascii="Times New Roman" w:hAnsi="Times New Roman" w:cs="Times New Roman"/>
          <w:b w:val="0"/>
          <w:bCs w:val="0"/>
          <w:sz w:val="22"/>
          <w:szCs w:val="22"/>
        </w:rPr>
        <w:t xml:space="preserve">, а </w:t>
      </w:r>
      <w:proofErr w:type="gramStart"/>
      <w:r w:rsidRPr="00370DBC">
        <w:rPr>
          <w:rFonts w:ascii="Times New Roman" w:hAnsi="Times New Roman" w:cs="Times New Roman"/>
          <w:b w:val="0"/>
          <w:bCs w:val="0"/>
          <w:sz w:val="22"/>
          <w:szCs w:val="22"/>
        </w:rPr>
        <w:t>также  условиям</w:t>
      </w:r>
      <w:proofErr w:type="gramEnd"/>
      <w:r w:rsidRPr="00370DBC">
        <w:rPr>
          <w:rFonts w:ascii="Times New Roman" w:hAnsi="Times New Roman" w:cs="Times New Roman"/>
          <w:b w:val="0"/>
          <w:bCs w:val="0"/>
          <w:sz w:val="22"/>
          <w:szCs w:val="22"/>
        </w:rPr>
        <w:t xml:space="preserve"> настоящего Договора.</w:t>
      </w:r>
    </w:p>
    <w:p w:rsidR="00D906CB" w:rsidRDefault="00D906CB" w:rsidP="008C0CFF">
      <w:pPr>
        <w:pStyle w:val="ConsTitle"/>
        <w:numPr>
          <w:ilvl w:val="1"/>
          <w:numId w:val="29"/>
        </w:numPr>
        <w:ind w:hanging="525"/>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 xml:space="preserve">В случае выхода Товара из строя или на время ремонта Поставщик обеспечивает </w:t>
      </w:r>
      <w:r w:rsidR="005764D7">
        <w:rPr>
          <w:rFonts w:ascii="Times New Roman" w:hAnsi="Times New Roman" w:cs="Times New Roman"/>
          <w:b w:val="0"/>
          <w:bCs w:val="0"/>
          <w:sz w:val="22"/>
          <w:szCs w:val="22"/>
        </w:rPr>
        <w:t xml:space="preserve">при необходимости (по письменному требованию Покупателя) </w:t>
      </w:r>
      <w:r w:rsidRPr="00370DBC">
        <w:rPr>
          <w:rFonts w:ascii="Times New Roman" w:hAnsi="Times New Roman" w:cs="Times New Roman"/>
          <w:b w:val="0"/>
          <w:bCs w:val="0"/>
          <w:sz w:val="22"/>
          <w:szCs w:val="22"/>
        </w:rPr>
        <w:t>подмену на аналогичный Товар в течение 24 часов с момента его письменного уведомления о выходе из строя.</w:t>
      </w:r>
    </w:p>
    <w:p w:rsidR="00D906CB" w:rsidRPr="00370DBC" w:rsidRDefault="00D906CB" w:rsidP="00D906CB">
      <w:pPr>
        <w:pStyle w:val="ConsTitle"/>
        <w:jc w:val="both"/>
        <w:rPr>
          <w:rFonts w:ascii="Times New Roman" w:hAnsi="Times New Roman" w:cs="Times New Roman"/>
          <w:b w:val="0"/>
          <w:bCs w:val="0"/>
          <w:sz w:val="22"/>
          <w:szCs w:val="22"/>
        </w:rPr>
      </w:pPr>
    </w:p>
    <w:p w:rsidR="00D906CB" w:rsidRDefault="00D906CB" w:rsidP="008C0CFF">
      <w:pPr>
        <w:pStyle w:val="ConsTitle"/>
        <w:numPr>
          <w:ilvl w:val="0"/>
          <w:numId w:val="39"/>
        </w:numPr>
        <w:spacing w:line="30" w:lineRule="atLeast"/>
        <w:jc w:val="center"/>
        <w:rPr>
          <w:rFonts w:ascii="Times New Roman" w:hAnsi="Times New Roman" w:cs="Times New Roman"/>
          <w:sz w:val="22"/>
          <w:szCs w:val="22"/>
        </w:rPr>
      </w:pPr>
      <w:r w:rsidRPr="007801B4">
        <w:rPr>
          <w:rFonts w:ascii="Times New Roman" w:hAnsi="Times New Roman" w:cs="Times New Roman"/>
          <w:sz w:val="22"/>
          <w:szCs w:val="22"/>
        </w:rPr>
        <w:t>ОТВЕТСТВЕННОСТЬ И САНКЦИИ</w:t>
      </w:r>
    </w:p>
    <w:p w:rsidR="00D906CB" w:rsidRPr="007801B4" w:rsidRDefault="00D906CB" w:rsidP="00D906CB">
      <w:pPr>
        <w:pStyle w:val="ConsTitle"/>
        <w:spacing w:line="30" w:lineRule="atLeast"/>
        <w:jc w:val="center"/>
        <w:rPr>
          <w:rFonts w:ascii="Times New Roman" w:hAnsi="Times New Roman" w:cs="Times New Roman"/>
          <w:sz w:val="22"/>
          <w:szCs w:val="22"/>
        </w:rPr>
      </w:pPr>
    </w:p>
    <w:p w:rsidR="00D906CB" w:rsidRPr="0000236F" w:rsidRDefault="00D906CB" w:rsidP="008C0CFF">
      <w:pPr>
        <w:pStyle w:val="ConsTitle"/>
        <w:numPr>
          <w:ilvl w:val="1"/>
          <w:numId w:val="40"/>
        </w:numPr>
        <w:tabs>
          <w:tab w:val="clear" w:pos="540"/>
          <w:tab w:val="num" w:pos="720"/>
        </w:tabs>
        <w:spacing w:line="260" w:lineRule="atLeast"/>
        <w:ind w:left="720" w:hanging="539"/>
        <w:jc w:val="both"/>
        <w:rPr>
          <w:rFonts w:ascii="Times New Roman" w:hAnsi="Times New Roman" w:cs="Times New Roman"/>
          <w:b w:val="0"/>
          <w:sz w:val="22"/>
          <w:szCs w:val="22"/>
        </w:rPr>
      </w:pPr>
      <w:r w:rsidRPr="0000236F">
        <w:rPr>
          <w:rFonts w:ascii="Times New Roman" w:hAnsi="Times New Roman" w:cs="Times New Roman"/>
          <w:b w:val="0"/>
          <w:sz w:val="22"/>
          <w:szCs w:val="22"/>
        </w:rPr>
        <w:t xml:space="preserve">За нарушение срока исполнения обязательств одной Стороной вторая Сторона вправе потребовать уплаты штрафной неустойки из расчета 0,1 % от стоимости неисполненного обязательства за каждый день просрочки, но не более 10% от стоимости неисполненного обязательства. Для целей настоящего пункта под стоимостью неисполненного обязательства в соответствии с </w:t>
      </w:r>
      <w:proofErr w:type="spellStart"/>
      <w:r w:rsidRPr="0000236F">
        <w:rPr>
          <w:rFonts w:ascii="Times New Roman" w:hAnsi="Times New Roman" w:cs="Times New Roman"/>
          <w:b w:val="0"/>
          <w:sz w:val="22"/>
          <w:szCs w:val="22"/>
        </w:rPr>
        <w:t>п.п</w:t>
      </w:r>
      <w:proofErr w:type="spellEnd"/>
      <w:r w:rsidRPr="0000236F">
        <w:rPr>
          <w:rFonts w:ascii="Times New Roman" w:hAnsi="Times New Roman" w:cs="Times New Roman"/>
          <w:b w:val="0"/>
          <w:sz w:val="22"/>
          <w:szCs w:val="22"/>
        </w:rPr>
        <w:t>. 6.</w:t>
      </w:r>
      <w:r w:rsidR="0057140F">
        <w:rPr>
          <w:rFonts w:ascii="Times New Roman" w:hAnsi="Times New Roman" w:cs="Times New Roman"/>
          <w:b w:val="0"/>
          <w:sz w:val="22"/>
          <w:szCs w:val="22"/>
        </w:rPr>
        <w:t>6</w:t>
      </w:r>
      <w:r w:rsidRPr="0000236F">
        <w:rPr>
          <w:rFonts w:ascii="Times New Roman" w:hAnsi="Times New Roman" w:cs="Times New Roman"/>
          <w:b w:val="0"/>
          <w:sz w:val="22"/>
          <w:szCs w:val="22"/>
        </w:rPr>
        <w:t>, 7.4 и 7.7. понимается стоимость некачественного (некомплектного) Товара согласно Спецификации.</w:t>
      </w:r>
    </w:p>
    <w:p w:rsidR="00D906CB" w:rsidRPr="0000236F" w:rsidRDefault="00D906CB" w:rsidP="008C0CFF">
      <w:pPr>
        <w:pStyle w:val="ConsTitle"/>
        <w:numPr>
          <w:ilvl w:val="1"/>
          <w:numId w:val="40"/>
        </w:numPr>
        <w:tabs>
          <w:tab w:val="clear" w:pos="540"/>
          <w:tab w:val="num" w:pos="720"/>
        </w:tabs>
        <w:spacing w:line="260" w:lineRule="atLeast"/>
        <w:ind w:left="720" w:hanging="539"/>
        <w:jc w:val="both"/>
        <w:rPr>
          <w:rFonts w:ascii="Times New Roman" w:hAnsi="Times New Roman" w:cs="Times New Roman"/>
          <w:b w:val="0"/>
          <w:sz w:val="22"/>
          <w:szCs w:val="22"/>
        </w:rPr>
      </w:pPr>
      <w:r w:rsidRPr="0000236F">
        <w:rPr>
          <w:rFonts w:ascii="Times New Roman" w:hAnsi="Times New Roman" w:cs="Times New Roman"/>
          <w:b w:val="0"/>
          <w:sz w:val="22"/>
          <w:szCs w:val="22"/>
        </w:rPr>
        <w:t xml:space="preserve">Покупатель вправе </w:t>
      </w:r>
      <w:r>
        <w:rPr>
          <w:rFonts w:ascii="Times New Roman" w:hAnsi="Times New Roman" w:cs="Times New Roman"/>
          <w:b w:val="0"/>
          <w:sz w:val="22"/>
          <w:szCs w:val="22"/>
        </w:rPr>
        <w:t>расторгнуть</w:t>
      </w:r>
      <w:r w:rsidRPr="0000236F">
        <w:rPr>
          <w:rFonts w:ascii="Times New Roman" w:hAnsi="Times New Roman" w:cs="Times New Roman"/>
          <w:b w:val="0"/>
          <w:sz w:val="22"/>
          <w:szCs w:val="22"/>
        </w:rPr>
        <w:t xml:space="preserve"> Договор в одностороннем </w:t>
      </w:r>
      <w:r>
        <w:rPr>
          <w:rFonts w:ascii="Times New Roman" w:hAnsi="Times New Roman" w:cs="Times New Roman"/>
          <w:b w:val="0"/>
          <w:sz w:val="22"/>
          <w:szCs w:val="22"/>
        </w:rPr>
        <w:t xml:space="preserve">внесудебном </w:t>
      </w:r>
      <w:r w:rsidRPr="0000236F">
        <w:rPr>
          <w:rFonts w:ascii="Times New Roman" w:hAnsi="Times New Roman" w:cs="Times New Roman"/>
          <w:b w:val="0"/>
          <w:sz w:val="22"/>
          <w:szCs w:val="22"/>
        </w:rPr>
        <w:t xml:space="preserve">порядке в случае задержки поставки Товара более чем на две недели сверх срока, оговоренного в спецификации </w:t>
      </w:r>
      <w:proofErr w:type="gramStart"/>
      <w:r w:rsidRPr="0000236F">
        <w:rPr>
          <w:rFonts w:ascii="Times New Roman" w:hAnsi="Times New Roman" w:cs="Times New Roman"/>
          <w:b w:val="0"/>
          <w:sz w:val="22"/>
          <w:szCs w:val="22"/>
        </w:rPr>
        <w:t>к  настоящему</w:t>
      </w:r>
      <w:proofErr w:type="gramEnd"/>
      <w:r w:rsidRPr="0000236F">
        <w:rPr>
          <w:rFonts w:ascii="Times New Roman" w:hAnsi="Times New Roman" w:cs="Times New Roman"/>
          <w:b w:val="0"/>
          <w:sz w:val="22"/>
          <w:szCs w:val="22"/>
        </w:rPr>
        <w:t xml:space="preserve"> Договору (существенное нарушение условий договора).</w:t>
      </w:r>
    </w:p>
    <w:p w:rsidR="00D906CB" w:rsidRDefault="00D906CB" w:rsidP="008C0CFF">
      <w:pPr>
        <w:pStyle w:val="ConsTitle"/>
        <w:numPr>
          <w:ilvl w:val="1"/>
          <w:numId w:val="40"/>
        </w:numPr>
        <w:tabs>
          <w:tab w:val="clear" w:pos="540"/>
          <w:tab w:val="num" w:pos="720"/>
        </w:tabs>
        <w:spacing w:line="260" w:lineRule="atLeast"/>
        <w:ind w:left="720" w:hanging="539"/>
        <w:jc w:val="both"/>
        <w:rPr>
          <w:rFonts w:ascii="Times New Roman" w:hAnsi="Times New Roman" w:cs="Times New Roman"/>
          <w:b w:val="0"/>
          <w:sz w:val="22"/>
          <w:szCs w:val="22"/>
        </w:rPr>
      </w:pPr>
      <w:r w:rsidRPr="0000236F">
        <w:rPr>
          <w:rFonts w:ascii="Times New Roman" w:hAnsi="Times New Roman" w:cs="Times New Roman"/>
          <w:b w:val="0"/>
          <w:sz w:val="22"/>
          <w:szCs w:val="22"/>
        </w:rPr>
        <w:t xml:space="preserve">За нарушения условий, изложенных в </w:t>
      </w:r>
      <w:proofErr w:type="gramStart"/>
      <w:r w:rsidRPr="0000236F">
        <w:rPr>
          <w:rFonts w:ascii="Times New Roman" w:hAnsi="Times New Roman" w:cs="Times New Roman"/>
          <w:b w:val="0"/>
          <w:sz w:val="22"/>
          <w:szCs w:val="22"/>
        </w:rPr>
        <w:t>пунктах  1</w:t>
      </w:r>
      <w:proofErr w:type="gramEnd"/>
      <w:r w:rsidRPr="0000236F">
        <w:rPr>
          <w:rFonts w:ascii="Times New Roman" w:hAnsi="Times New Roman" w:cs="Times New Roman"/>
          <w:b w:val="0"/>
          <w:sz w:val="22"/>
          <w:szCs w:val="22"/>
        </w:rPr>
        <w:t>.3</w:t>
      </w:r>
      <w:r w:rsidR="0057140F">
        <w:rPr>
          <w:rFonts w:ascii="Times New Roman" w:hAnsi="Times New Roman" w:cs="Times New Roman"/>
          <w:b w:val="0"/>
          <w:sz w:val="22"/>
          <w:szCs w:val="22"/>
        </w:rPr>
        <w:t>.; 1.4.</w:t>
      </w:r>
      <w:r w:rsidRPr="0000236F">
        <w:rPr>
          <w:rFonts w:ascii="Times New Roman" w:hAnsi="Times New Roman" w:cs="Times New Roman"/>
          <w:b w:val="0"/>
          <w:sz w:val="22"/>
          <w:szCs w:val="22"/>
        </w:rPr>
        <w:t xml:space="preserve"> настоящего Договора, Поставщик несет ответственность в размере суммы настоящего Договора.</w:t>
      </w:r>
    </w:p>
    <w:p w:rsidR="00800A51" w:rsidRPr="0000236F" w:rsidRDefault="00800A51" w:rsidP="008C0CFF">
      <w:pPr>
        <w:pStyle w:val="ConsTitle"/>
        <w:numPr>
          <w:ilvl w:val="1"/>
          <w:numId w:val="40"/>
        </w:numPr>
        <w:tabs>
          <w:tab w:val="clear" w:pos="540"/>
          <w:tab w:val="num" w:pos="720"/>
        </w:tabs>
        <w:spacing w:line="260" w:lineRule="atLeast"/>
        <w:ind w:left="720" w:hanging="539"/>
        <w:jc w:val="both"/>
        <w:rPr>
          <w:rFonts w:ascii="Times New Roman" w:hAnsi="Times New Roman" w:cs="Times New Roman"/>
          <w:b w:val="0"/>
          <w:sz w:val="22"/>
          <w:szCs w:val="22"/>
        </w:rPr>
      </w:pPr>
      <w:r w:rsidRPr="00800A51">
        <w:rPr>
          <w:rFonts w:ascii="Times New Roman" w:hAnsi="Times New Roman" w:cs="Times New Roman"/>
          <w:b w:val="0"/>
          <w:sz w:val="22"/>
          <w:szCs w:val="22"/>
        </w:rPr>
        <w:t xml:space="preserve">В случае </w:t>
      </w:r>
      <w:proofErr w:type="spellStart"/>
      <w:r w:rsidRPr="00800A51">
        <w:rPr>
          <w:rFonts w:ascii="Times New Roman" w:hAnsi="Times New Roman" w:cs="Times New Roman"/>
          <w:b w:val="0"/>
          <w:sz w:val="22"/>
          <w:szCs w:val="22"/>
        </w:rPr>
        <w:t>неподтверждения</w:t>
      </w:r>
      <w:proofErr w:type="spellEnd"/>
      <w:r w:rsidRPr="00800A51">
        <w:rPr>
          <w:rFonts w:ascii="Times New Roman" w:hAnsi="Times New Roman" w:cs="Times New Roman"/>
          <w:b w:val="0"/>
          <w:sz w:val="22"/>
          <w:szCs w:val="22"/>
        </w:rPr>
        <w:t xml:space="preserve"> соответствия Товара всем требованиям законодательства Республики Беларусь, Таможенного союза и Евразийского экономического Союза, Покупатель имеет право отказаться от Товара и потребовать возврата уплаченной за Товар денежной суммы и возмещение материального ущерба, вызванного вышеуказанным несоответствием.  </w:t>
      </w:r>
    </w:p>
    <w:p w:rsidR="00D906CB" w:rsidRPr="0000236F" w:rsidRDefault="00D906CB" w:rsidP="008C0CFF">
      <w:pPr>
        <w:pStyle w:val="ConsTitle"/>
        <w:numPr>
          <w:ilvl w:val="1"/>
          <w:numId w:val="40"/>
        </w:numPr>
        <w:tabs>
          <w:tab w:val="clear" w:pos="540"/>
          <w:tab w:val="num" w:pos="720"/>
        </w:tabs>
        <w:spacing w:line="260" w:lineRule="atLeast"/>
        <w:ind w:left="720" w:hanging="539"/>
        <w:jc w:val="both"/>
        <w:rPr>
          <w:rFonts w:ascii="Times New Roman" w:hAnsi="Times New Roman" w:cs="Times New Roman"/>
          <w:b w:val="0"/>
          <w:sz w:val="22"/>
          <w:szCs w:val="22"/>
        </w:rPr>
      </w:pPr>
      <w:r w:rsidRPr="0000236F">
        <w:rPr>
          <w:rFonts w:ascii="Times New Roman" w:hAnsi="Times New Roman" w:cs="Times New Roman"/>
          <w:b w:val="0"/>
          <w:sz w:val="22"/>
          <w:szCs w:val="22"/>
        </w:rPr>
        <w:t xml:space="preserve">Выплата неустойки осуществляется по письменному требованию (претензии) стороны, чье право было нарушено. Письменное требование (претензия) должна быть рассмотрена стороной в течение </w:t>
      </w:r>
      <w:r w:rsidR="00C37ADF" w:rsidRPr="00C37ADF">
        <w:rPr>
          <w:rFonts w:ascii="Times New Roman" w:hAnsi="Times New Roman" w:cs="Times New Roman"/>
          <w:b w:val="0"/>
          <w:sz w:val="22"/>
          <w:szCs w:val="22"/>
        </w:rPr>
        <w:t>30</w:t>
      </w:r>
      <w:r w:rsidRPr="0000236F">
        <w:rPr>
          <w:rFonts w:ascii="Times New Roman" w:hAnsi="Times New Roman" w:cs="Times New Roman"/>
          <w:b w:val="0"/>
          <w:sz w:val="22"/>
          <w:szCs w:val="22"/>
        </w:rPr>
        <w:t xml:space="preserve"> </w:t>
      </w:r>
      <w:r>
        <w:rPr>
          <w:rFonts w:ascii="Times New Roman" w:hAnsi="Times New Roman" w:cs="Times New Roman"/>
          <w:b w:val="0"/>
          <w:sz w:val="22"/>
          <w:szCs w:val="22"/>
        </w:rPr>
        <w:t xml:space="preserve">календарных </w:t>
      </w:r>
      <w:r w:rsidRPr="0000236F">
        <w:rPr>
          <w:rFonts w:ascii="Times New Roman" w:hAnsi="Times New Roman" w:cs="Times New Roman"/>
          <w:b w:val="0"/>
          <w:sz w:val="22"/>
          <w:szCs w:val="22"/>
        </w:rPr>
        <w:t>дней с даты ее получения.</w:t>
      </w:r>
    </w:p>
    <w:p w:rsidR="00D906CB" w:rsidRDefault="00D906CB" w:rsidP="008C0CFF">
      <w:pPr>
        <w:pStyle w:val="ConsTitle"/>
        <w:numPr>
          <w:ilvl w:val="1"/>
          <w:numId w:val="40"/>
        </w:numPr>
        <w:tabs>
          <w:tab w:val="clear" w:pos="540"/>
          <w:tab w:val="num" w:pos="720"/>
        </w:tabs>
        <w:spacing w:line="260" w:lineRule="atLeast"/>
        <w:ind w:left="720" w:hanging="539"/>
        <w:jc w:val="both"/>
        <w:rPr>
          <w:rFonts w:ascii="Times New Roman" w:hAnsi="Times New Roman" w:cs="Times New Roman"/>
          <w:b w:val="0"/>
          <w:sz w:val="22"/>
          <w:szCs w:val="22"/>
        </w:rPr>
      </w:pPr>
      <w:r w:rsidRPr="007801B4">
        <w:rPr>
          <w:rFonts w:ascii="Times New Roman" w:hAnsi="Times New Roman" w:cs="Times New Roman"/>
          <w:b w:val="0"/>
          <w:sz w:val="22"/>
          <w:szCs w:val="22"/>
        </w:rPr>
        <w:t xml:space="preserve">Выплата неустойки не освобождает Стороны от выполнения принятых на себя обязательств по настоящему Договору. </w:t>
      </w:r>
    </w:p>
    <w:p w:rsidR="00D906CB" w:rsidRPr="00446378" w:rsidRDefault="00D906CB" w:rsidP="00613456">
      <w:pPr>
        <w:pStyle w:val="ConsTitle"/>
        <w:numPr>
          <w:ilvl w:val="1"/>
          <w:numId w:val="40"/>
        </w:numPr>
        <w:spacing w:line="260" w:lineRule="atLeast"/>
        <w:jc w:val="both"/>
        <w:rPr>
          <w:rFonts w:ascii="Times New Roman" w:hAnsi="Times New Roman" w:cs="Times New Roman"/>
          <w:b w:val="0"/>
          <w:sz w:val="22"/>
          <w:szCs w:val="22"/>
        </w:rPr>
      </w:pPr>
      <w:r w:rsidRPr="00347992">
        <w:rPr>
          <w:rFonts w:ascii="Times New Roman" w:hAnsi="Times New Roman" w:cs="Times New Roman"/>
          <w:b w:val="0"/>
          <w:color w:val="000000"/>
          <w:sz w:val="22"/>
          <w:szCs w:val="22"/>
        </w:rPr>
        <w:t xml:space="preserve">В случае, если в ходе выполнения договорных обязательств,  </w:t>
      </w:r>
      <w:r w:rsidR="00613456" w:rsidRPr="00613456">
        <w:rPr>
          <w:rFonts w:ascii="Times New Roman" w:hAnsi="Times New Roman" w:cs="Times New Roman"/>
          <w:b w:val="0"/>
          <w:color w:val="000000"/>
          <w:sz w:val="22"/>
          <w:szCs w:val="22"/>
        </w:rPr>
        <w:t>должностные лица Поставщик</w:t>
      </w:r>
      <w:r w:rsidR="00613456">
        <w:rPr>
          <w:rFonts w:ascii="Times New Roman" w:hAnsi="Times New Roman" w:cs="Times New Roman"/>
          <w:b w:val="0"/>
          <w:color w:val="000000"/>
          <w:sz w:val="22"/>
          <w:szCs w:val="22"/>
        </w:rPr>
        <w:t>а</w:t>
      </w:r>
      <w:r w:rsidR="00613456" w:rsidRPr="00613456">
        <w:rPr>
          <w:rFonts w:ascii="Times New Roman" w:hAnsi="Times New Roman" w:cs="Times New Roman"/>
          <w:b w:val="0"/>
          <w:color w:val="000000"/>
          <w:sz w:val="22"/>
          <w:szCs w:val="22"/>
        </w:rPr>
        <w:t xml:space="preserve"> на основании вступившего в законную силу приговора суда будут признаны виновными в совершении коррупционных преступлений, предусмотренных в Декретом Президента Республики Беларусь  от 10.05.2019 № 3 "О дополнительных мерах по борьбе с коррупцией", а также если действия Поставщика будут признаны уполномоченными государственными органами  в установленном порядке неправомерными на основании п. 4 статьи 33 Налогового кодекса Республики Беларусь (Общая часть), </w:t>
      </w:r>
      <w:r w:rsidR="00C37ADF" w:rsidRPr="00C37ADF">
        <w:rPr>
          <w:rFonts w:ascii="Times New Roman" w:hAnsi="Times New Roman" w:cs="Times New Roman"/>
          <w:b w:val="0"/>
          <w:color w:val="000000"/>
          <w:sz w:val="22"/>
          <w:szCs w:val="22"/>
        </w:rPr>
        <w:t xml:space="preserve"> Покупатель </w:t>
      </w:r>
      <w:r w:rsidR="00613456" w:rsidRPr="00613456">
        <w:rPr>
          <w:rFonts w:ascii="Times New Roman" w:hAnsi="Times New Roman" w:cs="Times New Roman"/>
          <w:b w:val="0"/>
          <w:color w:val="000000"/>
          <w:sz w:val="22"/>
          <w:szCs w:val="22"/>
        </w:rPr>
        <w:t xml:space="preserve">вправе в одностороннем внесудебном порядке отказаться от  договора и потребовать от контрагента возврата всего полученного по договору, а также компенсации всех  убытков и потерь, которые, могут быть понесены </w:t>
      </w:r>
      <w:r w:rsidR="00613456">
        <w:rPr>
          <w:rFonts w:ascii="Times New Roman" w:hAnsi="Times New Roman" w:cs="Times New Roman"/>
          <w:b w:val="0"/>
          <w:color w:val="000000"/>
          <w:sz w:val="22"/>
          <w:szCs w:val="22"/>
        </w:rPr>
        <w:t>Покупателем</w:t>
      </w:r>
      <w:r w:rsidR="00613456" w:rsidRPr="00613456">
        <w:rPr>
          <w:rFonts w:ascii="Times New Roman" w:hAnsi="Times New Roman" w:cs="Times New Roman"/>
          <w:b w:val="0"/>
          <w:color w:val="000000"/>
          <w:sz w:val="22"/>
          <w:szCs w:val="22"/>
        </w:rPr>
        <w:t xml:space="preserve"> в вышеуказанных случаях</w:t>
      </w:r>
      <w:r w:rsidRPr="00347992">
        <w:rPr>
          <w:rFonts w:ascii="Times New Roman" w:hAnsi="Times New Roman" w:cs="Times New Roman"/>
          <w:b w:val="0"/>
          <w:color w:val="000000"/>
          <w:sz w:val="22"/>
          <w:szCs w:val="22"/>
        </w:rPr>
        <w:t>.</w:t>
      </w:r>
    </w:p>
    <w:p w:rsidR="00D906CB" w:rsidRDefault="00D906CB" w:rsidP="00D906CB">
      <w:pPr>
        <w:pStyle w:val="ConsTitle"/>
        <w:spacing w:line="260" w:lineRule="atLeast"/>
        <w:jc w:val="both"/>
        <w:rPr>
          <w:rFonts w:ascii="Times New Roman" w:hAnsi="Times New Roman" w:cs="Times New Roman"/>
          <w:b w:val="0"/>
          <w:color w:val="000000"/>
          <w:sz w:val="22"/>
          <w:szCs w:val="22"/>
        </w:rPr>
      </w:pPr>
    </w:p>
    <w:p w:rsidR="00D906CB" w:rsidRPr="00370DBC" w:rsidRDefault="00D906CB" w:rsidP="00D906CB">
      <w:pPr>
        <w:pStyle w:val="ConsTitle"/>
        <w:jc w:val="both"/>
        <w:rPr>
          <w:rFonts w:ascii="Times New Roman" w:hAnsi="Times New Roman" w:cs="Times New Roman"/>
          <w:b w:val="0"/>
          <w:bCs w:val="0"/>
          <w:sz w:val="22"/>
          <w:szCs w:val="22"/>
        </w:rPr>
      </w:pPr>
    </w:p>
    <w:p w:rsidR="00D906CB" w:rsidRDefault="00D906CB" w:rsidP="008C0CFF">
      <w:pPr>
        <w:pStyle w:val="ConsTitle"/>
        <w:numPr>
          <w:ilvl w:val="0"/>
          <w:numId w:val="37"/>
        </w:numPr>
        <w:jc w:val="center"/>
        <w:rPr>
          <w:rFonts w:ascii="Times New Roman" w:hAnsi="Times New Roman" w:cs="Times New Roman"/>
          <w:sz w:val="22"/>
          <w:szCs w:val="22"/>
        </w:rPr>
      </w:pPr>
      <w:r w:rsidRPr="00370DBC">
        <w:rPr>
          <w:rFonts w:ascii="Times New Roman" w:hAnsi="Times New Roman" w:cs="Times New Roman"/>
          <w:sz w:val="22"/>
          <w:szCs w:val="22"/>
        </w:rPr>
        <w:t>ФОРС-МАЖОР</w:t>
      </w:r>
    </w:p>
    <w:p w:rsidR="00D906CB" w:rsidRPr="00370DBC" w:rsidRDefault="00D906CB" w:rsidP="00D906CB">
      <w:pPr>
        <w:pStyle w:val="ConsTitle"/>
        <w:jc w:val="center"/>
        <w:rPr>
          <w:rFonts w:ascii="Times New Roman" w:hAnsi="Times New Roman" w:cs="Times New Roman"/>
          <w:sz w:val="22"/>
          <w:szCs w:val="22"/>
        </w:rPr>
      </w:pPr>
    </w:p>
    <w:p w:rsidR="00D906CB" w:rsidRPr="00370DBC" w:rsidRDefault="00D906CB" w:rsidP="008C0CFF">
      <w:pPr>
        <w:pStyle w:val="ConsTitle"/>
        <w:numPr>
          <w:ilvl w:val="1"/>
          <w:numId w:val="37"/>
        </w:numPr>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(форс-мажор), непосредственно повлиявших на исполнение данного Договора.</w:t>
      </w:r>
    </w:p>
    <w:p w:rsidR="00D906CB" w:rsidRPr="00370DBC" w:rsidRDefault="00D906CB" w:rsidP="008C0CFF">
      <w:pPr>
        <w:pStyle w:val="ConsTitle"/>
        <w:numPr>
          <w:ilvl w:val="1"/>
          <w:numId w:val="37"/>
        </w:numPr>
        <w:ind w:left="720" w:hanging="720"/>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При наступлении форс-мажорных обстоятельств срок исполнения обязательств по Договору отодвигается соразмерно времени, в течение которого действовали данные обстоятельства. В случае действия форс-мажорных обстоятельств более 60 дней каждая из сторон вправе в одностороннем порядке расторгнуть Договор.</w:t>
      </w:r>
    </w:p>
    <w:p w:rsidR="00D906CB" w:rsidRDefault="00D906CB" w:rsidP="008C0CFF">
      <w:pPr>
        <w:pStyle w:val="ConsTitle"/>
        <w:numPr>
          <w:ilvl w:val="1"/>
          <w:numId w:val="37"/>
        </w:numPr>
        <w:ind w:left="720" w:hanging="720"/>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При наступлении форс-мажорных обстоятельств заинтересованная сторона обязана поставить в известность другую сторону в течение 5 (пяти) дней со дня наступления этих обстоятельств. В противном случае она лишается права ссылаться на наступившие обстоятельства в будущем.</w:t>
      </w:r>
    </w:p>
    <w:p w:rsidR="00D906CB" w:rsidRDefault="00D906CB" w:rsidP="00D906CB">
      <w:pPr>
        <w:pStyle w:val="ConsTitle"/>
        <w:jc w:val="both"/>
        <w:rPr>
          <w:rFonts w:ascii="Times New Roman" w:hAnsi="Times New Roman" w:cs="Times New Roman"/>
          <w:b w:val="0"/>
          <w:bCs w:val="0"/>
          <w:sz w:val="22"/>
          <w:szCs w:val="22"/>
        </w:rPr>
      </w:pPr>
    </w:p>
    <w:p w:rsidR="00D906CB" w:rsidRPr="00370DBC" w:rsidRDefault="00D906CB" w:rsidP="008C0CFF">
      <w:pPr>
        <w:pStyle w:val="ConsTitle"/>
        <w:numPr>
          <w:ilvl w:val="0"/>
          <w:numId w:val="34"/>
        </w:numPr>
        <w:jc w:val="center"/>
        <w:rPr>
          <w:rFonts w:ascii="Times New Roman" w:hAnsi="Times New Roman" w:cs="Times New Roman"/>
          <w:sz w:val="22"/>
          <w:szCs w:val="22"/>
        </w:rPr>
      </w:pPr>
      <w:r w:rsidRPr="00370DBC">
        <w:rPr>
          <w:rFonts w:ascii="Times New Roman" w:hAnsi="Times New Roman" w:cs="Times New Roman"/>
          <w:sz w:val="22"/>
          <w:szCs w:val="22"/>
        </w:rPr>
        <w:t>ПРОЧИЕ УСЛОВИЯ</w:t>
      </w:r>
    </w:p>
    <w:p w:rsidR="00D906CB" w:rsidRPr="0057140F" w:rsidRDefault="00D906CB" w:rsidP="008C0CFF">
      <w:pPr>
        <w:pStyle w:val="ConsTitle"/>
        <w:numPr>
          <w:ilvl w:val="1"/>
          <w:numId w:val="34"/>
        </w:numPr>
        <w:jc w:val="both"/>
        <w:rPr>
          <w:rFonts w:ascii="Times New Roman" w:hAnsi="Times New Roman" w:cs="Times New Roman"/>
          <w:b w:val="0"/>
          <w:bCs w:val="0"/>
          <w:sz w:val="22"/>
          <w:szCs w:val="22"/>
        </w:rPr>
      </w:pPr>
      <w:r w:rsidRPr="00370DBC">
        <w:rPr>
          <w:rFonts w:ascii="Times New Roman" w:hAnsi="Times New Roman" w:cs="Times New Roman"/>
          <w:b w:val="0"/>
          <w:bCs w:val="0"/>
          <w:snapToGrid w:val="0"/>
          <w:sz w:val="22"/>
          <w:szCs w:val="22"/>
        </w:rPr>
        <w:t xml:space="preserve">Все споры и разногласия, которые могут возникнуть из настоящего Договора или в связи с ним, стороны обязуются разрешать в досудебном порядке путем направления претензий. В случае, если стороны не придут к соглашению в порядке досудебного (претензионного) регулирования спора, дело подлежит передаче на рассмотрение </w:t>
      </w:r>
      <w:r>
        <w:rPr>
          <w:rFonts w:ascii="Times New Roman" w:hAnsi="Times New Roman" w:cs="Times New Roman"/>
          <w:b w:val="0"/>
          <w:bCs w:val="0"/>
          <w:snapToGrid w:val="0"/>
          <w:sz w:val="22"/>
          <w:szCs w:val="22"/>
        </w:rPr>
        <w:t>Экономический</w:t>
      </w:r>
      <w:r w:rsidRPr="00370DBC">
        <w:rPr>
          <w:rFonts w:ascii="Times New Roman" w:hAnsi="Times New Roman" w:cs="Times New Roman"/>
          <w:b w:val="0"/>
          <w:bCs w:val="0"/>
          <w:snapToGrid w:val="0"/>
          <w:sz w:val="22"/>
          <w:szCs w:val="22"/>
        </w:rPr>
        <w:t xml:space="preserve"> суда города Минска.</w:t>
      </w:r>
    </w:p>
    <w:p w:rsidR="0057140F" w:rsidRPr="0057140F" w:rsidRDefault="0057140F" w:rsidP="008C0CFF">
      <w:pPr>
        <w:pStyle w:val="ConsTitle"/>
        <w:numPr>
          <w:ilvl w:val="1"/>
          <w:numId w:val="34"/>
        </w:numPr>
        <w:jc w:val="both"/>
        <w:rPr>
          <w:rFonts w:ascii="Times New Roman" w:hAnsi="Times New Roman" w:cs="Times New Roman"/>
          <w:b w:val="0"/>
          <w:bCs w:val="0"/>
          <w:sz w:val="22"/>
          <w:szCs w:val="22"/>
        </w:rPr>
      </w:pPr>
      <w:r w:rsidRPr="0057140F">
        <w:rPr>
          <w:rFonts w:ascii="Times New Roman" w:hAnsi="Times New Roman" w:cs="Times New Roman"/>
          <w:b w:val="0"/>
          <w:sz w:val="22"/>
          <w:szCs w:val="22"/>
        </w:rPr>
        <w:t>Поставщик</w:t>
      </w:r>
      <w:r w:rsidRPr="0057140F">
        <w:rPr>
          <w:rFonts w:ascii="Times New Roman" w:hAnsi="Times New Roman" w:cs="Times New Roman"/>
          <w:b w:val="0"/>
          <w:bCs w:val="0"/>
          <w:sz w:val="22"/>
          <w:szCs w:val="22"/>
        </w:rPr>
        <w:t xml:space="preserve"> обязуется в рамках исполнения настоящего Договора соблюдать требования применимого антикоррупционного законодательства и не предпринимать никаких действий, которые могут нарушить нормы антикоррупционного законодательства или стать причиной такого нарушения Покупателем, в том числе не требовать, не получать, не предлагать, не санкционировать, не обещать и не совершать незаконные платежи напрямую, через третьих лиц или в качестве посредника,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коммерческим организациям, органам власти и самоуправления, государственным служащим, частным компаниям и их представителям. </w:t>
      </w:r>
      <w:r w:rsidRPr="0057140F">
        <w:rPr>
          <w:rFonts w:ascii="Times New Roman" w:hAnsi="Times New Roman" w:cs="Times New Roman"/>
          <w:b w:val="0"/>
          <w:color w:val="000000"/>
          <w:sz w:val="22"/>
          <w:szCs w:val="22"/>
        </w:rPr>
        <w:t>В случае нарушения Поставщиком изложенных выше антикоррупционных обязательств, Покупатель вправе в одностороннем порядке приостановить исполнение своих обязательств по настоящему Договору до устранения причин такого нарушения или отказаться от исполнения Договора, направив об этом письменное уведомление.</w:t>
      </w:r>
    </w:p>
    <w:p w:rsidR="00D906CB" w:rsidRPr="00370DBC" w:rsidRDefault="00D906CB" w:rsidP="008C0CFF">
      <w:pPr>
        <w:pStyle w:val="ConsTitle"/>
        <w:numPr>
          <w:ilvl w:val="1"/>
          <w:numId w:val="34"/>
        </w:numPr>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Стороны имеют право внесения изменений в Договор. Изменения должны быть согласованы и подписаны сторонами.</w:t>
      </w:r>
    </w:p>
    <w:p w:rsidR="00D906CB" w:rsidRPr="00370DBC" w:rsidRDefault="00D906CB" w:rsidP="008C0CFF">
      <w:pPr>
        <w:pStyle w:val="ConsTitle"/>
        <w:numPr>
          <w:ilvl w:val="1"/>
          <w:numId w:val="34"/>
        </w:numPr>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Договор вступает в силу с момента его подписания и действует до исполнения Сторонами своих обязательств.</w:t>
      </w:r>
    </w:p>
    <w:p w:rsidR="00D906CB" w:rsidRPr="00370DBC" w:rsidRDefault="00D906CB" w:rsidP="008C0CFF">
      <w:pPr>
        <w:pStyle w:val="ConsTitle"/>
        <w:numPr>
          <w:ilvl w:val="1"/>
          <w:numId w:val="34"/>
        </w:numPr>
        <w:jc w:val="both"/>
        <w:rPr>
          <w:rFonts w:ascii="Times New Roman" w:hAnsi="Times New Roman" w:cs="Times New Roman"/>
          <w:b w:val="0"/>
          <w:bCs w:val="0"/>
          <w:sz w:val="22"/>
          <w:szCs w:val="22"/>
        </w:rPr>
      </w:pPr>
      <w:r w:rsidRPr="00370DBC">
        <w:rPr>
          <w:rFonts w:ascii="Times New Roman" w:hAnsi="Times New Roman" w:cs="Times New Roman"/>
          <w:b w:val="0"/>
          <w:bCs w:val="0"/>
          <w:sz w:val="22"/>
          <w:szCs w:val="22"/>
        </w:rPr>
        <w:t>Договор составлен на русском языке в двух экземплярах, по одному для каждой из сторон.</w:t>
      </w:r>
    </w:p>
    <w:p w:rsidR="00D906CB" w:rsidRPr="006C60CC" w:rsidRDefault="00D906CB" w:rsidP="008C0CFF">
      <w:pPr>
        <w:pStyle w:val="ConsTitle"/>
        <w:numPr>
          <w:ilvl w:val="1"/>
          <w:numId w:val="34"/>
        </w:numPr>
        <w:jc w:val="both"/>
        <w:rPr>
          <w:rFonts w:ascii="Times New Roman" w:hAnsi="Times New Roman" w:cs="Times New Roman"/>
          <w:sz w:val="22"/>
          <w:szCs w:val="22"/>
        </w:rPr>
      </w:pPr>
      <w:r w:rsidRPr="00370DBC">
        <w:rPr>
          <w:rFonts w:ascii="Times New Roman" w:hAnsi="Times New Roman" w:cs="Times New Roman"/>
          <w:b w:val="0"/>
          <w:bCs w:val="0"/>
          <w:sz w:val="22"/>
          <w:szCs w:val="22"/>
        </w:rPr>
        <w:t>Все приложения к настоящему договору являются его неотъемлемой частью при условии согласования и подписания их сторонами.</w:t>
      </w:r>
    </w:p>
    <w:p w:rsidR="00D906CB" w:rsidRPr="00370DBC" w:rsidRDefault="00D906CB" w:rsidP="00D906CB">
      <w:pPr>
        <w:pStyle w:val="ConsTitle"/>
        <w:jc w:val="both"/>
        <w:rPr>
          <w:rFonts w:ascii="Times New Roman" w:hAnsi="Times New Roman" w:cs="Times New Roman"/>
          <w:sz w:val="22"/>
          <w:szCs w:val="22"/>
        </w:rPr>
      </w:pPr>
    </w:p>
    <w:p w:rsidR="00D906CB" w:rsidRPr="00B321C7" w:rsidRDefault="00D906CB" w:rsidP="00D906CB">
      <w:pPr>
        <w:widowControl/>
        <w:spacing w:before="0" w:line="240" w:lineRule="auto"/>
        <w:ind w:left="540" w:right="-78" w:firstLine="0"/>
        <w:jc w:val="center"/>
        <w:rPr>
          <w:rFonts w:ascii="Times New Roman" w:hAnsi="Times New Roman"/>
          <w:b/>
          <w:sz w:val="24"/>
          <w:szCs w:val="24"/>
        </w:rPr>
      </w:pPr>
      <w:r w:rsidRPr="00B321C7">
        <w:rPr>
          <w:rFonts w:ascii="Times New Roman" w:hAnsi="Times New Roman"/>
          <w:b/>
          <w:sz w:val="24"/>
          <w:szCs w:val="24"/>
        </w:rPr>
        <w:t>1</w:t>
      </w:r>
      <w:r>
        <w:rPr>
          <w:rFonts w:ascii="Times New Roman" w:hAnsi="Times New Roman"/>
          <w:b/>
          <w:sz w:val="24"/>
          <w:szCs w:val="24"/>
        </w:rPr>
        <w:t>1</w:t>
      </w:r>
      <w:r w:rsidRPr="00B321C7">
        <w:rPr>
          <w:rFonts w:ascii="Times New Roman" w:hAnsi="Times New Roman"/>
          <w:b/>
          <w:sz w:val="24"/>
          <w:szCs w:val="24"/>
        </w:rPr>
        <w:t>. СРОКИ, РАСТОРЖЕНИЕ</w:t>
      </w:r>
    </w:p>
    <w:p w:rsidR="00D906CB" w:rsidRPr="00B321C7" w:rsidRDefault="00D906CB" w:rsidP="008C0CFF">
      <w:pPr>
        <w:pStyle w:val="ConsTitle"/>
        <w:numPr>
          <w:ilvl w:val="1"/>
          <w:numId w:val="42"/>
        </w:numPr>
        <w:jc w:val="both"/>
        <w:rPr>
          <w:rFonts w:ascii="Times New Roman" w:hAnsi="Times New Roman" w:cs="Times New Roman"/>
          <w:b w:val="0"/>
          <w:bCs w:val="0"/>
          <w:sz w:val="22"/>
          <w:szCs w:val="22"/>
        </w:rPr>
      </w:pPr>
      <w:r w:rsidRPr="00B321C7">
        <w:rPr>
          <w:rFonts w:ascii="Times New Roman" w:hAnsi="Times New Roman" w:cs="Times New Roman"/>
          <w:b w:val="0"/>
          <w:bCs w:val="0"/>
          <w:sz w:val="22"/>
          <w:szCs w:val="22"/>
        </w:rPr>
        <w:t xml:space="preserve">Если одна из Сторон совершит существенное нарушение настоящего Договор, другая Сторона вправе письменно потребовать от нарушающей Стороны выполнения положений настоящего Договора. Если в течение 30 (тридцати) дней после получения такого требования нарушающая Сторона не предпримет удовлетворительных шагов по исправлению ситуации, или если в течение </w:t>
      </w:r>
      <w:r w:rsidR="005F2E9A" w:rsidRPr="005F2E9A">
        <w:rPr>
          <w:rFonts w:ascii="Times New Roman" w:hAnsi="Times New Roman" w:cs="Times New Roman"/>
          <w:b w:val="0"/>
          <w:bCs w:val="0"/>
          <w:sz w:val="22"/>
          <w:szCs w:val="22"/>
        </w:rPr>
        <w:t>60</w:t>
      </w:r>
      <w:r w:rsidRPr="00B321C7">
        <w:rPr>
          <w:rFonts w:ascii="Times New Roman" w:hAnsi="Times New Roman" w:cs="Times New Roman"/>
          <w:b w:val="0"/>
          <w:bCs w:val="0"/>
          <w:sz w:val="22"/>
          <w:szCs w:val="22"/>
        </w:rPr>
        <w:t xml:space="preserve"> (</w:t>
      </w:r>
      <w:r w:rsidR="005F2E9A">
        <w:rPr>
          <w:rFonts w:ascii="Times New Roman" w:hAnsi="Times New Roman" w:cs="Times New Roman"/>
          <w:b w:val="0"/>
          <w:bCs w:val="0"/>
          <w:sz w:val="22"/>
          <w:szCs w:val="22"/>
        </w:rPr>
        <w:t>шестидесяти</w:t>
      </w:r>
      <w:r w:rsidRPr="00B321C7">
        <w:rPr>
          <w:rFonts w:ascii="Times New Roman" w:hAnsi="Times New Roman" w:cs="Times New Roman"/>
          <w:b w:val="0"/>
          <w:bCs w:val="0"/>
          <w:sz w:val="22"/>
          <w:szCs w:val="22"/>
        </w:rPr>
        <w:t xml:space="preserve">) дней после такого требования, или такого другого периода, который могут согласовать Стороны, указанная Сторона не устранит нарушения, то не нарушающая Сторона имеет право, без ущерба для любых других прав или средств, доступных ей, в одностороннем внесудебном порядке отказаться от Договора, направив нарушающей Стороне соответствующее уведомление. </w:t>
      </w:r>
    </w:p>
    <w:p w:rsidR="00D906CB" w:rsidRPr="00B321C7" w:rsidRDefault="00D906CB" w:rsidP="008C0CFF">
      <w:pPr>
        <w:pStyle w:val="ConsTitle"/>
        <w:numPr>
          <w:ilvl w:val="1"/>
          <w:numId w:val="42"/>
        </w:numPr>
        <w:jc w:val="both"/>
        <w:rPr>
          <w:rFonts w:ascii="Times New Roman" w:hAnsi="Times New Roman" w:cs="Times New Roman"/>
          <w:b w:val="0"/>
          <w:bCs w:val="0"/>
          <w:sz w:val="22"/>
          <w:szCs w:val="22"/>
        </w:rPr>
      </w:pPr>
      <w:r w:rsidRPr="00B321C7">
        <w:rPr>
          <w:rFonts w:ascii="Times New Roman" w:hAnsi="Times New Roman" w:cs="Times New Roman"/>
          <w:b w:val="0"/>
          <w:bCs w:val="0"/>
          <w:sz w:val="22"/>
          <w:szCs w:val="22"/>
        </w:rPr>
        <w:t xml:space="preserve">В случае нарушения </w:t>
      </w:r>
      <w:r>
        <w:rPr>
          <w:rFonts w:ascii="Times New Roman" w:hAnsi="Times New Roman" w:cs="Times New Roman"/>
          <w:b w:val="0"/>
          <w:bCs w:val="0"/>
          <w:sz w:val="22"/>
          <w:szCs w:val="22"/>
        </w:rPr>
        <w:t>Поставщиком</w:t>
      </w:r>
      <w:r w:rsidRPr="00B321C7">
        <w:rPr>
          <w:rFonts w:ascii="Times New Roman" w:hAnsi="Times New Roman" w:cs="Times New Roman"/>
          <w:b w:val="0"/>
          <w:bCs w:val="0"/>
          <w:sz w:val="22"/>
          <w:szCs w:val="22"/>
        </w:rPr>
        <w:t xml:space="preserve"> сроков исполнения договорных обязательств, определенных Сторонами в настоящем Договоре, на срок, превышающий 30 (тридцать) календарных дней, </w:t>
      </w:r>
      <w:r>
        <w:rPr>
          <w:rFonts w:ascii="Times New Roman" w:hAnsi="Times New Roman" w:cs="Times New Roman"/>
          <w:b w:val="0"/>
          <w:bCs w:val="0"/>
          <w:sz w:val="22"/>
          <w:szCs w:val="22"/>
        </w:rPr>
        <w:t>Покупатель</w:t>
      </w:r>
      <w:r w:rsidRPr="00B321C7">
        <w:rPr>
          <w:rFonts w:ascii="Times New Roman" w:hAnsi="Times New Roman" w:cs="Times New Roman"/>
          <w:b w:val="0"/>
          <w:bCs w:val="0"/>
          <w:sz w:val="22"/>
          <w:szCs w:val="22"/>
        </w:rPr>
        <w:t xml:space="preserve"> оставляет за собой право в одностороннем внесудебном порядке отказаться от Договора, направив По</w:t>
      </w:r>
      <w:r>
        <w:rPr>
          <w:rFonts w:ascii="Times New Roman" w:hAnsi="Times New Roman" w:cs="Times New Roman"/>
          <w:b w:val="0"/>
          <w:bCs w:val="0"/>
          <w:sz w:val="22"/>
          <w:szCs w:val="22"/>
        </w:rPr>
        <w:t>ставщи</w:t>
      </w:r>
      <w:r w:rsidRPr="00B321C7">
        <w:rPr>
          <w:rFonts w:ascii="Times New Roman" w:hAnsi="Times New Roman" w:cs="Times New Roman"/>
          <w:b w:val="0"/>
          <w:bCs w:val="0"/>
          <w:sz w:val="22"/>
          <w:szCs w:val="22"/>
        </w:rPr>
        <w:t xml:space="preserve">ку соответствующее уведомление. При этом </w:t>
      </w:r>
      <w:r>
        <w:rPr>
          <w:rFonts w:ascii="Times New Roman" w:hAnsi="Times New Roman" w:cs="Times New Roman"/>
          <w:b w:val="0"/>
          <w:bCs w:val="0"/>
          <w:sz w:val="22"/>
          <w:szCs w:val="22"/>
        </w:rPr>
        <w:t>Покупатель</w:t>
      </w:r>
      <w:r w:rsidRPr="00B321C7">
        <w:rPr>
          <w:rFonts w:ascii="Times New Roman" w:hAnsi="Times New Roman" w:cs="Times New Roman"/>
          <w:b w:val="0"/>
          <w:bCs w:val="0"/>
          <w:sz w:val="22"/>
          <w:szCs w:val="22"/>
        </w:rPr>
        <w:t xml:space="preserve"> по своему выбору:</w:t>
      </w:r>
    </w:p>
    <w:p w:rsidR="00D906CB" w:rsidRPr="00B321C7" w:rsidRDefault="00D906CB" w:rsidP="00D906CB">
      <w:pPr>
        <w:pStyle w:val="ConsTitle"/>
        <w:ind w:left="720"/>
        <w:jc w:val="both"/>
        <w:rPr>
          <w:rFonts w:ascii="Times New Roman" w:hAnsi="Times New Roman" w:cs="Times New Roman"/>
          <w:b w:val="0"/>
          <w:bCs w:val="0"/>
          <w:sz w:val="22"/>
          <w:szCs w:val="22"/>
        </w:rPr>
      </w:pPr>
      <w:r>
        <w:rPr>
          <w:rFonts w:ascii="Times New Roman" w:hAnsi="Times New Roman" w:cs="Times New Roman"/>
          <w:b w:val="0"/>
          <w:bCs w:val="0"/>
          <w:sz w:val="22"/>
          <w:szCs w:val="22"/>
        </w:rPr>
        <w:t xml:space="preserve">- </w:t>
      </w:r>
      <w:r w:rsidRPr="00B321C7">
        <w:rPr>
          <w:rFonts w:ascii="Times New Roman" w:hAnsi="Times New Roman" w:cs="Times New Roman"/>
          <w:b w:val="0"/>
          <w:bCs w:val="0"/>
          <w:sz w:val="22"/>
          <w:szCs w:val="22"/>
        </w:rPr>
        <w:t>уплачивает По</w:t>
      </w:r>
      <w:r>
        <w:rPr>
          <w:rFonts w:ascii="Times New Roman" w:hAnsi="Times New Roman" w:cs="Times New Roman"/>
          <w:b w:val="0"/>
          <w:bCs w:val="0"/>
          <w:sz w:val="22"/>
          <w:szCs w:val="22"/>
        </w:rPr>
        <w:t>ставщи</w:t>
      </w:r>
      <w:r w:rsidRPr="00B321C7">
        <w:rPr>
          <w:rFonts w:ascii="Times New Roman" w:hAnsi="Times New Roman" w:cs="Times New Roman"/>
          <w:b w:val="0"/>
          <w:bCs w:val="0"/>
          <w:sz w:val="22"/>
          <w:szCs w:val="22"/>
        </w:rPr>
        <w:t xml:space="preserve">ку стоимость поставленного, но не оплаченного </w:t>
      </w:r>
      <w:r w:rsidR="009D19FD">
        <w:rPr>
          <w:rFonts w:ascii="Times New Roman" w:hAnsi="Times New Roman" w:cs="Times New Roman"/>
          <w:b w:val="0"/>
          <w:bCs w:val="0"/>
          <w:sz w:val="22"/>
          <w:szCs w:val="22"/>
        </w:rPr>
        <w:t>Товара</w:t>
      </w:r>
      <w:r w:rsidRPr="00B321C7">
        <w:rPr>
          <w:rFonts w:ascii="Times New Roman" w:hAnsi="Times New Roman" w:cs="Times New Roman"/>
          <w:b w:val="0"/>
          <w:bCs w:val="0"/>
          <w:sz w:val="22"/>
          <w:szCs w:val="22"/>
        </w:rPr>
        <w:t>;</w:t>
      </w:r>
    </w:p>
    <w:p w:rsidR="00D906CB" w:rsidRPr="00B321C7" w:rsidRDefault="00D906CB" w:rsidP="00D906CB">
      <w:pPr>
        <w:pStyle w:val="ConsTitle"/>
        <w:ind w:left="720"/>
        <w:jc w:val="both"/>
        <w:rPr>
          <w:rFonts w:ascii="Times New Roman" w:hAnsi="Times New Roman" w:cs="Times New Roman"/>
          <w:b w:val="0"/>
          <w:bCs w:val="0"/>
          <w:sz w:val="22"/>
          <w:szCs w:val="22"/>
        </w:rPr>
      </w:pPr>
      <w:r>
        <w:rPr>
          <w:rFonts w:ascii="Times New Roman" w:hAnsi="Times New Roman" w:cs="Times New Roman"/>
          <w:b w:val="0"/>
          <w:bCs w:val="0"/>
          <w:sz w:val="22"/>
          <w:szCs w:val="22"/>
        </w:rPr>
        <w:t xml:space="preserve">- </w:t>
      </w:r>
      <w:r w:rsidRPr="00B321C7">
        <w:rPr>
          <w:rFonts w:ascii="Times New Roman" w:hAnsi="Times New Roman" w:cs="Times New Roman"/>
          <w:b w:val="0"/>
          <w:bCs w:val="0"/>
          <w:sz w:val="22"/>
          <w:szCs w:val="22"/>
        </w:rPr>
        <w:t>возвращает По</w:t>
      </w:r>
      <w:r>
        <w:rPr>
          <w:rFonts w:ascii="Times New Roman" w:hAnsi="Times New Roman" w:cs="Times New Roman"/>
          <w:b w:val="0"/>
          <w:bCs w:val="0"/>
          <w:sz w:val="22"/>
          <w:szCs w:val="22"/>
        </w:rPr>
        <w:t>ставщи</w:t>
      </w:r>
      <w:r w:rsidRPr="00B321C7">
        <w:rPr>
          <w:rFonts w:ascii="Times New Roman" w:hAnsi="Times New Roman" w:cs="Times New Roman"/>
          <w:b w:val="0"/>
          <w:bCs w:val="0"/>
          <w:sz w:val="22"/>
          <w:szCs w:val="22"/>
        </w:rPr>
        <w:t xml:space="preserve">ку </w:t>
      </w:r>
      <w:r w:rsidR="006B469A">
        <w:rPr>
          <w:rFonts w:ascii="Times New Roman" w:hAnsi="Times New Roman" w:cs="Times New Roman"/>
          <w:b w:val="0"/>
          <w:bCs w:val="0"/>
          <w:sz w:val="22"/>
          <w:szCs w:val="22"/>
        </w:rPr>
        <w:t>Товар</w:t>
      </w:r>
      <w:r w:rsidRPr="00B321C7">
        <w:rPr>
          <w:rFonts w:ascii="Times New Roman" w:hAnsi="Times New Roman" w:cs="Times New Roman"/>
          <w:b w:val="0"/>
          <w:bCs w:val="0"/>
          <w:sz w:val="22"/>
          <w:szCs w:val="22"/>
        </w:rPr>
        <w:t xml:space="preserve"> при условии возврата выплаченной </w:t>
      </w:r>
      <w:r>
        <w:rPr>
          <w:rFonts w:ascii="Times New Roman" w:hAnsi="Times New Roman" w:cs="Times New Roman"/>
          <w:b w:val="0"/>
          <w:bCs w:val="0"/>
          <w:sz w:val="22"/>
          <w:szCs w:val="22"/>
        </w:rPr>
        <w:t>Покупателем</w:t>
      </w:r>
      <w:r w:rsidRPr="00B321C7">
        <w:rPr>
          <w:rFonts w:ascii="Times New Roman" w:hAnsi="Times New Roman" w:cs="Times New Roman"/>
          <w:b w:val="0"/>
          <w:bCs w:val="0"/>
          <w:sz w:val="22"/>
          <w:szCs w:val="22"/>
        </w:rPr>
        <w:t xml:space="preserve"> на момент расторжения Договора стоимости поставленного </w:t>
      </w:r>
      <w:r w:rsidR="009D19FD">
        <w:rPr>
          <w:rFonts w:ascii="Times New Roman" w:hAnsi="Times New Roman" w:cs="Times New Roman"/>
          <w:b w:val="0"/>
          <w:bCs w:val="0"/>
          <w:sz w:val="22"/>
          <w:szCs w:val="22"/>
        </w:rPr>
        <w:t>Товара</w:t>
      </w:r>
      <w:r w:rsidRPr="00B321C7">
        <w:rPr>
          <w:rFonts w:ascii="Times New Roman" w:hAnsi="Times New Roman" w:cs="Times New Roman"/>
          <w:b w:val="0"/>
          <w:bCs w:val="0"/>
          <w:sz w:val="22"/>
          <w:szCs w:val="22"/>
        </w:rPr>
        <w:t xml:space="preserve"> и обязательной компенсации По</w:t>
      </w:r>
      <w:r>
        <w:rPr>
          <w:rFonts w:ascii="Times New Roman" w:hAnsi="Times New Roman" w:cs="Times New Roman"/>
          <w:b w:val="0"/>
          <w:bCs w:val="0"/>
          <w:sz w:val="22"/>
          <w:szCs w:val="22"/>
        </w:rPr>
        <w:t>ставщ</w:t>
      </w:r>
      <w:r w:rsidRPr="00B321C7">
        <w:rPr>
          <w:rFonts w:ascii="Times New Roman" w:hAnsi="Times New Roman" w:cs="Times New Roman"/>
          <w:b w:val="0"/>
          <w:bCs w:val="0"/>
          <w:sz w:val="22"/>
          <w:szCs w:val="22"/>
        </w:rPr>
        <w:t>иком всех документально подтвержденных расходов.</w:t>
      </w:r>
    </w:p>
    <w:p w:rsidR="00D906CB" w:rsidRPr="00B321C7" w:rsidRDefault="00D906CB" w:rsidP="008C0CFF">
      <w:pPr>
        <w:pStyle w:val="ConsTitle"/>
        <w:numPr>
          <w:ilvl w:val="1"/>
          <w:numId w:val="42"/>
        </w:numPr>
        <w:jc w:val="both"/>
        <w:rPr>
          <w:rFonts w:ascii="Times New Roman" w:hAnsi="Times New Roman" w:cs="Times New Roman"/>
          <w:b w:val="0"/>
          <w:bCs w:val="0"/>
          <w:sz w:val="22"/>
          <w:szCs w:val="22"/>
        </w:rPr>
      </w:pPr>
      <w:r>
        <w:rPr>
          <w:rFonts w:ascii="Times New Roman" w:hAnsi="Times New Roman" w:cs="Times New Roman"/>
          <w:b w:val="0"/>
          <w:bCs w:val="0"/>
          <w:sz w:val="22"/>
          <w:szCs w:val="22"/>
        </w:rPr>
        <w:t>Покупатель</w:t>
      </w:r>
      <w:r w:rsidRPr="00B321C7">
        <w:rPr>
          <w:rFonts w:ascii="Times New Roman" w:hAnsi="Times New Roman" w:cs="Times New Roman"/>
          <w:b w:val="0"/>
          <w:bCs w:val="0"/>
          <w:sz w:val="22"/>
          <w:szCs w:val="22"/>
        </w:rPr>
        <w:t xml:space="preserve"> имеет право в одностороннем порядке отказаться от исполнения Договора полностью или в части соответствующей Спецификации, в том числе:</w:t>
      </w:r>
    </w:p>
    <w:p w:rsidR="00D906CB" w:rsidRPr="00B321C7" w:rsidRDefault="00D906CB" w:rsidP="00D906CB">
      <w:pPr>
        <w:pStyle w:val="ConsTitle"/>
        <w:ind w:left="720"/>
        <w:jc w:val="both"/>
        <w:rPr>
          <w:rFonts w:ascii="Times New Roman" w:hAnsi="Times New Roman" w:cs="Times New Roman"/>
          <w:b w:val="0"/>
          <w:bCs w:val="0"/>
          <w:sz w:val="22"/>
          <w:szCs w:val="22"/>
        </w:rPr>
      </w:pPr>
      <w:r w:rsidRPr="00B321C7">
        <w:rPr>
          <w:rFonts w:ascii="Times New Roman" w:hAnsi="Times New Roman" w:cs="Times New Roman"/>
          <w:b w:val="0"/>
          <w:bCs w:val="0"/>
          <w:sz w:val="22"/>
          <w:szCs w:val="22"/>
        </w:rPr>
        <w:t xml:space="preserve">-в случае неодобрения сделки со стороны учредителей </w:t>
      </w:r>
      <w:r>
        <w:rPr>
          <w:rFonts w:ascii="Times New Roman" w:hAnsi="Times New Roman" w:cs="Times New Roman"/>
          <w:b w:val="0"/>
          <w:bCs w:val="0"/>
          <w:sz w:val="22"/>
          <w:szCs w:val="22"/>
        </w:rPr>
        <w:t>Покупателя</w:t>
      </w:r>
      <w:r w:rsidRPr="00B321C7">
        <w:rPr>
          <w:rFonts w:ascii="Times New Roman" w:hAnsi="Times New Roman" w:cs="Times New Roman"/>
          <w:b w:val="0"/>
          <w:bCs w:val="0"/>
          <w:sz w:val="22"/>
          <w:szCs w:val="22"/>
        </w:rPr>
        <w:t xml:space="preserve"> (и, как следствие, отсутствия у </w:t>
      </w:r>
      <w:r>
        <w:rPr>
          <w:rFonts w:ascii="Times New Roman" w:hAnsi="Times New Roman" w:cs="Times New Roman"/>
          <w:b w:val="0"/>
          <w:bCs w:val="0"/>
          <w:sz w:val="22"/>
          <w:szCs w:val="22"/>
        </w:rPr>
        <w:t>Покупателя</w:t>
      </w:r>
      <w:r w:rsidRPr="00B321C7">
        <w:rPr>
          <w:rFonts w:ascii="Times New Roman" w:hAnsi="Times New Roman" w:cs="Times New Roman"/>
          <w:b w:val="0"/>
          <w:bCs w:val="0"/>
          <w:sz w:val="22"/>
          <w:szCs w:val="22"/>
        </w:rPr>
        <w:t xml:space="preserve"> средств для финансирования сделки);</w:t>
      </w:r>
    </w:p>
    <w:p w:rsidR="00D906CB" w:rsidRPr="00B321C7" w:rsidRDefault="00D906CB" w:rsidP="00D906CB">
      <w:pPr>
        <w:pStyle w:val="ConsTitle"/>
        <w:ind w:left="720"/>
        <w:jc w:val="both"/>
        <w:rPr>
          <w:rFonts w:ascii="Times New Roman" w:hAnsi="Times New Roman" w:cs="Times New Roman"/>
          <w:b w:val="0"/>
          <w:bCs w:val="0"/>
          <w:sz w:val="22"/>
          <w:szCs w:val="22"/>
        </w:rPr>
      </w:pPr>
      <w:r w:rsidRPr="00B321C7">
        <w:rPr>
          <w:rFonts w:ascii="Times New Roman" w:hAnsi="Times New Roman" w:cs="Times New Roman"/>
          <w:b w:val="0"/>
          <w:bCs w:val="0"/>
          <w:sz w:val="22"/>
          <w:szCs w:val="22"/>
        </w:rPr>
        <w:t>-</w:t>
      </w:r>
      <w:r>
        <w:rPr>
          <w:rFonts w:ascii="Times New Roman" w:hAnsi="Times New Roman" w:cs="Times New Roman"/>
          <w:b w:val="0"/>
          <w:bCs w:val="0"/>
          <w:sz w:val="22"/>
          <w:szCs w:val="22"/>
        </w:rPr>
        <w:t xml:space="preserve"> Покупатель </w:t>
      </w:r>
      <w:r w:rsidRPr="00B321C7">
        <w:rPr>
          <w:rFonts w:ascii="Times New Roman" w:hAnsi="Times New Roman" w:cs="Times New Roman"/>
          <w:b w:val="0"/>
          <w:bCs w:val="0"/>
          <w:sz w:val="22"/>
          <w:szCs w:val="22"/>
        </w:rPr>
        <w:t>утратил необходимость в приобретении Товара;</w:t>
      </w:r>
    </w:p>
    <w:p w:rsidR="00D906CB" w:rsidRDefault="00D906CB" w:rsidP="00D906CB">
      <w:pPr>
        <w:pStyle w:val="ConsTitle"/>
        <w:ind w:left="720"/>
        <w:jc w:val="both"/>
        <w:rPr>
          <w:rFonts w:ascii="Times New Roman" w:hAnsi="Times New Roman" w:cs="Times New Roman"/>
          <w:b w:val="0"/>
          <w:bCs w:val="0"/>
          <w:sz w:val="22"/>
          <w:szCs w:val="22"/>
        </w:rPr>
      </w:pPr>
      <w:r w:rsidRPr="00B321C7">
        <w:rPr>
          <w:rFonts w:ascii="Times New Roman" w:hAnsi="Times New Roman" w:cs="Times New Roman"/>
          <w:b w:val="0"/>
          <w:bCs w:val="0"/>
          <w:sz w:val="22"/>
          <w:szCs w:val="22"/>
        </w:rPr>
        <w:t xml:space="preserve">-в период исполнения договорных обязательств условия конкурсного предложения по </w:t>
      </w:r>
      <w:r w:rsidR="0057140F">
        <w:rPr>
          <w:rFonts w:ascii="Times New Roman" w:hAnsi="Times New Roman" w:cs="Times New Roman"/>
          <w:b w:val="0"/>
          <w:bCs w:val="0"/>
          <w:sz w:val="22"/>
          <w:szCs w:val="22"/>
        </w:rPr>
        <w:t>запросу предложений</w:t>
      </w:r>
      <w:r w:rsidRPr="00B321C7">
        <w:rPr>
          <w:rFonts w:ascii="Times New Roman" w:hAnsi="Times New Roman" w:cs="Times New Roman"/>
          <w:b w:val="0"/>
          <w:bCs w:val="0"/>
          <w:sz w:val="22"/>
          <w:szCs w:val="22"/>
        </w:rPr>
        <w:t xml:space="preserve"> №</w:t>
      </w:r>
      <w:r w:rsidR="005F2E9A">
        <w:rPr>
          <w:rFonts w:ascii="Times New Roman" w:hAnsi="Times New Roman" w:cs="Times New Roman"/>
          <w:b w:val="0"/>
          <w:bCs w:val="0"/>
          <w:sz w:val="22"/>
          <w:szCs w:val="22"/>
        </w:rPr>
        <w:t>1</w:t>
      </w:r>
      <w:r w:rsidR="005764D7">
        <w:rPr>
          <w:rFonts w:ascii="Times New Roman" w:hAnsi="Times New Roman" w:cs="Times New Roman"/>
          <w:b w:val="0"/>
          <w:bCs w:val="0"/>
          <w:sz w:val="22"/>
          <w:szCs w:val="22"/>
        </w:rPr>
        <w:t>674</w:t>
      </w:r>
      <w:r w:rsidR="005F2E9A">
        <w:rPr>
          <w:rFonts w:ascii="Times New Roman" w:hAnsi="Times New Roman" w:cs="Times New Roman"/>
          <w:b w:val="0"/>
          <w:bCs w:val="0"/>
          <w:sz w:val="22"/>
          <w:szCs w:val="22"/>
        </w:rPr>
        <w:t>-19</w:t>
      </w:r>
      <w:r w:rsidRPr="00B321C7">
        <w:rPr>
          <w:rFonts w:ascii="Times New Roman" w:hAnsi="Times New Roman" w:cs="Times New Roman"/>
          <w:b w:val="0"/>
          <w:bCs w:val="0"/>
          <w:sz w:val="22"/>
          <w:szCs w:val="22"/>
        </w:rPr>
        <w:t>/</w:t>
      </w:r>
      <w:r w:rsidR="0057140F">
        <w:rPr>
          <w:rFonts w:ascii="Times New Roman" w:hAnsi="Times New Roman" w:cs="Times New Roman"/>
          <w:b w:val="0"/>
          <w:bCs w:val="0"/>
          <w:sz w:val="22"/>
          <w:szCs w:val="22"/>
        </w:rPr>
        <w:t>ЗП</w:t>
      </w:r>
      <w:r w:rsidRPr="00B321C7">
        <w:rPr>
          <w:rFonts w:ascii="Times New Roman" w:hAnsi="Times New Roman" w:cs="Times New Roman"/>
          <w:b w:val="0"/>
          <w:bCs w:val="0"/>
          <w:sz w:val="22"/>
          <w:szCs w:val="22"/>
        </w:rPr>
        <w:t>-</w:t>
      </w:r>
      <w:proofErr w:type="gramStart"/>
      <w:r w:rsidRPr="00B321C7">
        <w:rPr>
          <w:rFonts w:ascii="Times New Roman" w:hAnsi="Times New Roman" w:cs="Times New Roman"/>
          <w:b w:val="0"/>
          <w:bCs w:val="0"/>
          <w:sz w:val="22"/>
          <w:szCs w:val="22"/>
        </w:rPr>
        <w:t>МТС</w:t>
      </w:r>
      <w:r w:rsidR="00FF4693">
        <w:rPr>
          <w:rFonts w:ascii="Times New Roman" w:hAnsi="Times New Roman" w:cs="Times New Roman"/>
          <w:b w:val="0"/>
          <w:bCs w:val="0"/>
          <w:sz w:val="22"/>
          <w:szCs w:val="22"/>
        </w:rPr>
        <w:t xml:space="preserve"> </w:t>
      </w:r>
      <w:r w:rsidRPr="00B321C7">
        <w:rPr>
          <w:rFonts w:ascii="Times New Roman" w:hAnsi="Times New Roman" w:cs="Times New Roman"/>
          <w:b w:val="0"/>
          <w:bCs w:val="0"/>
          <w:sz w:val="22"/>
          <w:szCs w:val="22"/>
        </w:rPr>
        <w:t xml:space="preserve"> становятся</w:t>
      </w:r>
      <w:proofErr w:type="gramEnd"/>
      <w:r w:rsidRPr="00B321C7">
        <w:rPr>
          <w:rFonts w:ascii="Times New Roman" w:hAnsi="Times New Roman" w:cs="Times New Roman"/>
          <w:b w:val="0"/>
          <w:bCs w:val="0"/>
          <w:sz w:val="22"/>
          <w:szCs w:val="22"/>
        </w:rPr>
        <w:t xml:space="preserve"> невыгодными для </w:t>
      </w:r>
      <w:r>
        <w:rPr>
          <w:rFonts w:ascii="Times New Roman" w:hAnsi="Times New Roman" w:cs="Times New Roman"/>
          <w:b w:val="0"/>
          <w:bCs w:val="0"/>
          <w:sz w:val="22"/>
          <w:szCs w:val="22"/>
        </w:rPr>
        <w:t>Покупателя</w:t>
      </w:r>
      <w:r w:rsidRPr="00B321C7">
        <w:rPr>
          <w:rFonts w:ascii="Times New Roman" w:hAnsi="Times New Roman" w:cs="Times New Roman"/>
          <w:b w:val="0"/>
          <w:bCs w:val="0"/>
          <w:sz w:val="22"/>
          <w:szCs w:val="22"/>
        </w:rPr>
        <w:t>.</w:t>
      </w:r>
    </w:p>
    <w:p w:rsidR="00D906CB" w:rsidRPr="00B321C7" w:rsidRDefault="00D906CB" w:rsidP="008C0CFF">
      <w:pPr>
        <w:pStyle w:val="ConsTitle"/>
        <w:numPr>
          <w:ilvl w:val="1"/>
          <w:numId w:val="43"/>
        </w:numPr>
        <w:ind w:left="709" w:hanging="709"/>
        <w:jc w:val="both"/>
        <w:rPr>
          <w:rFonts w:ascii="Times New Roman" w:hAnsi="Times New Roman" w:cs="Times New Roman"/>
          <w:b w:val="0"/>
          <w:bCs w:val="0"/>
          <w:sz w:val="22"/>
          <w:szCs w:val="22"/>
        </w:rPr>
      </w:pPr>
      <w:r w:rsidRPr="00B321C7">
        <w:rPr>
          <w:rFonts w:ascii="Times New Roman" w:hAnsi="Times New Roman" w:cs="Times New Roman"/>
          <w:b w:val="0"/>
          <w:bCs w:val="0"/>
          <w:sz w:val="22"/>
          <w:szCs w:val="22"/>
        </w:rPr>
        <w:t>Покупатель предупреждает другую сторону письменно не менее чем за 30 (тридцать) календарных дней до предполагаемой даты расторжения. В этом случае Договор будет считаться расторгнутым с даты, указанной в уведомлении. Обязательства, принятые на себя сторонами до даты расторжения Договора, должны быть исполнены сторонами в полном объеме. При этом стороны должны произвести взаимные расчеты в соответствии с положениями Договора и нормами действующего законодательства Республики Беларусь.</w:t>
      </w:r>
    </w:p>
    <w:p w:rsidR="00506948" w:rsidRPr="00B321C7" w:rsidRDefault="00506948" w:rsidP="002A6D9C">
      <w:pPr>
        <w:pStyle w:val="ConsTitle"/>
        <w:ind w:left="1185"/>
        <w:jc w:val="both"/>
        <w:rPr>
          <w:rFonts w:ascii="Times New Roman" w:hAnsi="Times New Roman" w:cs="Times New Roman"/>
          <w:b w:val="0"/>
          <w:bCs w:val="0"/>
          <w:sz w:val="22"/>
          <w:szCs w:val="22"/>
        </w:rPr>
      </w:pPr>
    </w:p>
    <w:tbl>
      <w:tblPr>
        <w:tblpPr w:leftFromText="180" w:rightFromText="180" w:vertAnchor="text" w:tblpX="-284" w:tblpY="-17"/>
        <w:tblW w:w="10004" w:type="dxa"/>
        <w:tblLayout w:type="fixed"/>
        <w:tblLook w:val="0000" w:firstRow="0" w:lastRow="0" w:firstColumn="0" w:lastColumn="0" w:noHBand="0" w:noVBand="0"/>
      </w:tblPr>
      <w:tblGrid>
        <w:gridCol w:w="284"/>
        <w:gridCol w:w="4819"/>
        <w:gridCol w:w="221"/>
        <w:gridCol w:w="4459"/>
        <w:gridCol w:w="221"/>
      </w:tblGrid>
      <w:tr w:rsidR="00506948" w:rsidRPr="00370DBC" w:rsidTr="00800A51">
        <w:trPr>
          <w:gridBefore w:val="1"/>
          <w:wBefore w:w="284" w:type="dxa"/>
          <w:trHeight w:val="225"/>
        </w:trPr>
        <w:tc>
          <w:tcPr>
            <w:tcW w:w="9720" w:type="dxa"/>
            <w:gridSpan w:val="4"/>
          </w:tcPr>
          <w:p w:rsidR="00506948" w:rsidRDefault="00506948" w:rsidP="00800A51">
            <w:pPr>
              <w:pStyle w:val="ConsTitle"/>
              <w:numPr>
                <w:ilvl w:val="0"/>
                <w:numId w:val="35"/>
              </w:numPr>
              <w:jc w:val="center"/>
              <w:rPr>
                <w:rFonts w:ascii="Times New Roman" w:hAnsi="Times New Roman" w:cs="Times New Roman"/>
                <w:sz w:val="22"/>
                <w:szCs w:val="22"/>
              </w:rPr>
            </w:pPr>
            <w:r w:rsidRPr="00370DBC">
              <w:rPr>
                <w:rFonts w:ascii="Times New Roman" w:hAnsi="Times New Roman" w:cs="Times New Roman"/>
                <w:sz w:val="22"/>
                <w:szCs w:val="22"/>
              </w:rPr>
              <w:t>АДРЕСА И БАНКОВСКИЕ РЕКВИЗИТЫ СТОРОН</w:t>
            </w:r>
          </w:p>
          <w:p w:rsidR="00506948" w:rsidRPr="00370DBC" w:rsidRDefault="00506948" w:rsidP="00800A51">
            <w:pPr>
              <w:pStyle w:val="ConsTitle"/>
              <w:jc w:val="center"/>
              <w:rPr>
                <w:rFonts w:ascii="Times New Roman" w:hAnsi="Times New Roman" w:cs="Times New Roman"/>
                <w:sz w:val="22"/>
                <w:szCs w:val="22"/>
              </w:rPr>
            </w:pPr>
          </w:p>
        </w:tc>
      </w:tr>
      <w:tr w:rsidR="00506948" w:rsidRPr="00370DBC" w:rsidTr="00800A51">
        <w:trPr>
          <w:gridAfter w:val="1"/>
          <w:wAfter w:w="221" w:type="dxa"/>
          <w:trHeight w:val="225"/>
        </w:trPr>
        <w:tc>
          <w:tcPr>
            <w:tcW w:w="5103" w:type="dxa"/>
            <w:gridSpan w:val="2"/>
          </w:tcPr>
          <w:tbl>
            <w:tblPr>
              <w:tblW w:w="0" w:type="auto"/>
              <w:tblLayout w:type="fixed"/>
              <w:tblLook w:val="01E0" w:firstRow="1" w:lastRow="1" w:firstColumn="1" w:lastColumn="1" w:noHBand="0" w:noVBand="0"/>
            </w:tblPr>
            <w:tblGrid>
              <w:gridCol w:w="4568"/>
            </w:tblGrid>
            <w:tr w:rsidR="00084CB1" w:rsidRPr="00EB53DC" w:rsidTr="00BD4465">
              <w:trPr>
                <w:trHeight w:val="32"/>
              </w:trPr>
              <w:tc>
                <w:tcPr>
                  <w:tcW w:w="4568" w:type="dxa"/>
                </w:tcPr>
                <w:p w:rsidR="00084CB1" w:rsidRDefault="00084CB1" w:rsidP="00800A51">
                  <w:pPr>
                    <w:framePr w:hSpace="180" w:wrap="around" w:vAnchor="text" w:hAnchor="text" w:x="-284" w:y="-17"/>
                    <w:widowControl/>
                    <w:spacing w:before="0" w:line="240" w:lineRule="auto"/>
                    <w:ind w:left="0" w:firstLine="0"/>
                    <w:jc w:val="left"/>
                    <w:rPr>
                      <w:rFonts w:ascii="Times New Roman" w:hAnsi="Times New Roman"/>
                      <w:b/>
                      <w:szCs w:val="22"/>
                    </w:rPr>
                  </w:pPr>
                  <w:r>
                    <w:rPr>
                      <w:rFonts w:ascii="Times New Roman" w:hAnsi="Times New Roman"/>
                      <w:b/>
                      <w:szCs w:val="22"/>
                    </w:rPr>
                    <w:t>ПОКУПАТЕЛЬ:</w:t>
                  </w:r>
                </w:p>
                <w:p w:rsidR="00084CB1" w:rsidRPr="00EB53DC" w:rsidRDefault="00084CB1" w:rsidP="00800A51">
                  <w:pPr>
                    <w:framePr w:hSpace="180" w:wrap="around" w:vAnchor="text" w:hAnchor="text" w:x="-284" w:y="-17"/>
                    <w:widowControl/>
                    <w:spacing w:before="0" w:line="240" w:lineRule="auto"/>
                    <w:ind w:left="0" w:firstLine="0"/>
                    <w:jc w:val="left"/>
                    <w:rPr>
                      <w:rFonts w:ascii="Times New Roman" w:hAnsi="Times New Roman"/>
                      <w:b/>
                      <w:szCs w:val="22"/>
                    </w:rPr>
                  </w:pPr>
                  <w:r w:rsidRPr="00EB53DC">
                    <w:rPr>
                      <w:rFonts w:ascii="Times New Roman" w:hAnsi="Times New Roman"/>
                      <w:b/>
                      <w:szCs w:val="22"/>
                    </w:rPr>
                    <w:t xml:space="preserve">СООО «Мобильные </w:t>
                  </w:r>
                  <w:proofErr w:type="spellStart"/>
                  <w:r w:rsidRPr="00EB53DC">
                    <w:rPr>
                      <w:rFonts w:ascii="Times New Roman" w:hAnsi="Times New Roman"/>
                      <w:b/>
                      <w:szCs w:val="22"/>
                    </w:rPr>
                    <w:t>ТелеСистемы</w:t>
                  </w:r>
                  <w:proofErr w:type="spellEnd"/>
                  <w:r w:rsidRPr="00EB53DC">
                    <w:rPr>
                      <w:rFonts w:ascii="Times New Roman" w:hAnsi="Times New Roman"/>
                      <w:b/>
                      <w:szCs w:val="22"/>
                    </w:rPr>
                    <w:t>»</w:t>
                  </w:r>
                </w:p>
              </w:tc>
            </w:tr>
            <w:tr w:rsidR="00084CB1" w:rsidRPr="00EB53DC" w:rsidTr="00BD4465">
              <w:trPr>
                <w:trHeight w:val="209"/>
              </w:trPr>
              <w:tc>
                <w:tcPr>
                  <w:tcW w:w="4568" w:type="dxa"/>
                </w:tcPr>
                <w:p w:rsidR="00BD4465" w:rsidRPr="00BD4465" w:rsidRDefault="00BD4465" w:rsidP="00800A51">
                  <w:pPr>
                    <w:framePr w:hSpace="180" w:wrap="around" w:vAnchor="text" w:hAnchor="text" w:x="-284" w:y="-17"/>
                    <w:ind w:hanging="200"/>
                    <w:rPr>
                      <w:rFonts w:ascii="Times New Roman" w:hAnsi="Times New Roman"/>
                      <w:szCs w:val="22"/>
                    </w:rPr>
                  </w:pPr>
                  <w:r w:rsidRPr="00BD4465">
                    <w:rPr>
                      <w:rFonts w:ascii="Times New Roman" w:hAnsi="Times New Roman"/>
                      <w:szCs w:val="22"/>
                    </w:rPr>
                    <w:t>220043, Республика Беларусь</w:t>
                  </w:r>
                </w:p>
                <w:p w:rsidR="00BD4465" w:rsidRPr="00BD4465" w:rsidRDefault="00BD4465" w:rsidP="00800A51">
                  <w:pPr>
                    <w:framePr w:hSpace="180" w:wrap="around" w:vAnchor="text" w:hAnchor="text" w:x="-284" w:y="-17"/>
                    <w:ind w:hanging="200"/>
                    <w:rPr>
                      <w:rFonts w:ascii="Times New Roman" w:hAnsi="Times New Roman"/>
                      <w:szCs w:val="22"/>
                    </w:rPr>
                  </w:pPr>
                  <w:r w:rsidRPr="00BD4465">
                    <w:rPr>
                      <w:rFonts w:ascii="Times New Roman" w:hAnsi="Times New Roman"/>
                      <w:szCs w:val="22"/>
                    </w:rPr>
                    <w:t>г. Минск, пр. Независимости, 95</w:t>
                  </w:r>
                  <w:r w:rsidR="005F2E9A">
                    <w:rPr>
                      <w:rFonts w:ascii="Times New Roman" w:hAnsi="Times New Roman"/>
                      <w:szCs w:val="22"/>
                    </w:rPr>
                    <w:t>-4</w:t>
                  </w:r>
                </w:p>
                <w:p w:rsidR="00BD4465" w:rsidRPr="00BD4465" w:rsidRDefault="00BD4465" w:rsidP="00800A51">
                  <w:pPr>
                    <w:framePr w:hSpace="180" w:wrap="around" w:vAnchor="text" w:hAnchor="text" w:x="-284" w:y="-17"/>
                    <w:ind w:hanging="200"/>
                    <w:jc w:val="left"/>
                    <w:rPr>
                      <w:rFonts w:ascii="Times New Roman" w:hAnsi="Times New Roman"/>
                      <w:color w:val="000000"/>
                      <w:szCs w:val="22"/>
                      <w:lang w:eastAsia="en-US"/>
                    </w:rPr>
                  </w:pPr>
                  <w:r w:rsidRPr="00BD4465">
                    <w:rPr>
                      <w:rFonts w:ascii="Times New Roman" w:hAnsi="Times New Roman"/>
                      <w:szCs w:val="22"/>
                    </w:rPr>
                    <w:t xml:space="preserve">расчетный счет </w:t>
                  </w:r>
                  <w:r w:rsidRPr="00BD4465">
                    <w:rPr>
                      <w:rFonts w:ascii="Times New Roman" w:hAnsi="Times New Roman"/>
                      <w:color w:val="000000"/>
                      <w:szCs w:val="22"/>
                      <w:lang w:eastAsia="en-US"/>
                    </w:rPr>
                    <w:t>№BY51MMBN30120086600109330000</w:t>
                  </w:r>
                  <w:r w:rsidRPr="00BD4465">
                    <w:rPr>
                      <w:rFonts w:ascii="Times New Roman" w:hAnsi="Times New Roman"/>
                      <w:color w:val="000000"/>
                      <w:szCs w:val="22"/>
                      <w:lang w:eastAsia="en-US"/>
                    </w:rPr>
                    <w:br/>
                    <w:t>БИК MMBNBY22</w:t>
                  </w:r>
                </w:p>
                <w:p w:rsidR="00BD4465" w:rsidRPr="00BD4465" w:rsidRDefault="00BD4465" w:rsidP="00800A51">
                  <w:pPr>
                    <w:framePr w:hSpace="180" w:wrap="around" w:vAnchor="text" w:hAnchor="text" w:x="-284" w:y="-17"/>
                    <w:ind w:hanging="200"/>
                    <w:rPr>
                      <w:rFonts w:ascii="Times New Roman" w:hAnsi="Times New Roman"/>
                      <w:szCs w:val="22"/>
                    </w:rPr>
                  </w:pPr>
                  <w:r w:rsidRPr="00BD4465">
                    <w:rPr>
                      <w:rFonts w:ascii="Times New Roman" w:hAnsi="Times New Roman"/>
                      <w:szCs w:val="22"/>
                    </w:rPr>
                    <w:t xml:space="preserve">в ОАО «Банк </w:t>
                  </w:r>
                  <w:proofErr w:type="spellStart"/>
                  <w:r w:rsidR="00800A51">
                    <w:rPr>
                      <w:rFonts w:ascii="Times New Roman" w:hAnsi="Times New Roman"/>
                      <w:szCs w:val="22"/>
                    </w:rPr>
                    <w:t>Дабрабыт</w:t>
                  </w:r>
                  <w:proofErr w:type="spellEnd"/>
                  <w:r w:rsidRPr="00BD4465">
                    <w:rPr>
                      <w:rFonts w:ascii="Times New Roman" w:hAnsi="Times New Roman"/>
                      <w:szCs w:val="22"/>
                    </w:rPr>
                    <w:t>»</w:t>
                  </w:r>
                  <w:r w:rsidR="00800A51">
                    <w:rPr>
                      <w:rFonts w:ascii="Times New Roman" w:hAnsi="Times New Roman"/>
                      <w:szCs w:val="22"/>
                    </w:rPr>
                    <w:t xml:space="preserve"> </w:t>
                  </w:r>
                  <w:proofErr w:type="spellStart"/>
                  <w:r w:rsidRPr="00BD4465">
                    <w:rPr>
                      <w:rFonts w:ascii="Times New Roman" w:hAnsi="Times New Roman"/>
                      <w:szCs w:val="22"/>
                    </w:rPr>
                    <w:t>г.Минск</w:t>
                  </w:r>
                  <w:proofErr w:type="spellEnd"/>
                  <w:r w:rsidRPr="00BD4465">
                    <w:rPr>
                      <w:rFonts w:ascii="Times New Roman" w:hAnsi="Times New Roman"/>
                      <w:szCs w:val="22"/>
                    </w:rPr>
                    <w:t>,</w:t>
                  </w:r>
                  <w:r w:rsidRPr="00BD4465">
                    <w:rPr>
                      <w:rFonts w:ascii="Times New Roman" w:hAnsi="Times New Roman"/>
                      <w:color w:val="000000"/>
                      <w:szCs w:val="22"/>
                      <w:lang w:eastAsia="en-US"/>
                    </w:rPr>
                    <w:t xml:space="preserve"> ул. Коммунистическая, 49, пом. 1, </w:t>
                  </w:r>
                  <w:r w:rsidRPr="00BD4465">
                    <w:rPr>
                      <w:rFonts w:ascii="Times New Roman" w:hAnsi="Times New Roman"/>
                      <w:szCs w:val="22"/>
                    </w:rPr>
                    <w:t>код 272</w:t>
                  </w:r>
                </w:p>
                <w:p w:rsidR="00084CB1" w:rsidRPr="00BD4465" w:rsidRDefault="00BD4465" w:rsidP="00800A51">
                  <w:pPr>
                    <w:framePr w:hSpace="180" w:wrap="around" w:vAnchor="text" w:hAnchor="text" w:x="-284" w:y="-17"/>
                    <w:ind w:hanging="200"/>
                    <w:rPr>
                      <w:sz w:val="20"/>
                    </w:rPr>
                  </w:pPr>
                  <w:r w:rsidRPr="00BD4465">
                    <w:rPr>
                      <w:rFonts w:ascii="Times New Roman" w:hAnsi="Times New Roman"/>
                      <w:szCs w:val="22"/>
                    </w:rPr>
                    <w:t>УНП 800013732, ОКПО 37570318</w:t>
                  </w:r>
                </w:p>
              </w:tc>
            </w:tr>
          </w:tbl>
          <w:p w:rsidR="00506948" w:rsidRPr="00370DBC" w:rsidRDefault="00506948" w:rsidP="00800A51">
            <w:pPr>
              <w:pStyle w:val="ConsTitle"/>
              <w:jc w:val="both"/>
              <w:rPr>
                <w:rFonts w:ascii="Times New Roman" w:hAnsi="Times New Roman" w:cs="Times New Roman"/>
                <w:sz w:val="22"/>
                <w:szCs w:val="22"/>
              </w:rPr>
            </w:pPr>
          </w:p>
        </w:tc>
        <w:tc>
          <w:tcPr>
            <w:tcW w:w="4680" w:type="dxa"/>
            <w:gridSpan w:val="2"/>
          </w:tcPr>
          <w:p w:rsidR="00506948" w:rsidRDefault="00506948" w:rsidP="00800A51">
            <w:pPr>
              <w:pStyle w:val="ConsTitle"/>
              <w:jc w:val="both"/>
              <w:rPr>
                <w:rFonts w:ascii="Times New Roman" w:hAnsi="Times New Roman" w:cs="Times New Roman"/>
                <w:sz w:val="22"/>
                <w:szCs w:val="22"/>
              </w:rPr>
            </w:pPr>
            <w:r w:rsidRPr="00370DBC">
              <w:rPr>
                <w:rFonts w:ascii="Times New Roman" w:hAnsi="Times New Roman" w:cs="Times New Roman"/>
                <w:sz w:val="22"/>
                <w:szCs w:val="22"/>
              </w:rPr>
              <w:t xml:space="preserve">ПОСТАВЩИК: </w:t>
            </w:r>
          </w:p>
          <w:p w:rsidR="00506948" w:rsidRPr="00370DBC" w:rsidRDefault="00506948" w:rsidP="00800A51">
            <w:pPr>
              <w:pStyle w:val="ConsTitle"/>
              <w:jc w:val="both"/>
              <w:rPr>
                <w:rFonts w:ascii="Times New Roman" w:hAnsi="Times New Roman" w:cs="Times New Roman"/>
                <w:sz w:val="22"/>
                <w:szCs w:val="22"/>
              </w:rPr>
            </w:pPr>
          </w:p>
        </w:tc>
      </w:tr>
      <w:tr w:rsidR="00506948" w:rsidRPr="00370DBC" w:rsidTr="00800A51">
        <w:trPr>
          <w:gridAfter w:val="1"/>
          <w:wAfter w:w="221" w:type="dxa"/>
          <w:trHeight w:val="225"/>
        </w:trPr>
        <w:tc>
          <w:tcPr>
            <w:tcW w:w="5103" w:type="dxa"/>
            <w:gridSpan w:val="2"/>
          </w:tcPr>
          <w:p w:rsidR="00506948" w:rsidRPr="00370DBC" w:rsidRDefault="00506948" w:rsidP="00800A51">
            <w:pPr>
              <w:pStyle w:val="ConsTitle"/>
              <w:jc w:val="both"/>
              <w:rPr>
                <w:rFonts w:ascii="Times New Roman" w:hAnsi="Times New Roman" w:cs="Times New Roman"/>
                <w:sz w:val="22"/>
                <w:szCs w:val="22"/>
              </w:rPr>
            </w:pPr>
          </w:p>
        </w:tc>
        <w:tc>
          <w:tcPr>
            <w:tcW w:w="4680" w:type="dxa"/>
            <w:gridSpan w:val="2"/>
          </w:tcPr>
          <w:p w:rsidR="00506948" w:rsidRPr="00370DBC" w:rsidRDefault="00506948" w:rsidP="00800A51">
            <w:pPr>
              <w:pStyle w:val="ConsTitle"/>
              <w:jc w:val="both"/>
              <w:rPr>
                <w:rFonts w:ascii="Times New Roman" w:hAnsi="Times New Roman" w:cs="Times New Roman"/>
                <w:sz w:val="22"/>
                <w:szCs w:val="22"/>
              </w:rPr>
            </w:pPr>
          </w:p>
        </w:tc>
      </w:tr>
      <w:tr w:rsidR="00BD4465" w:rsidRPr="001E4EEB" w:rsidTr="00800A51">
        <w:trPr>
          <w:gridBefore w:val="1"/>
          <w:wBefore w:w="284" w:type="dxa"/>
          <w:trHeight w:val="584"/>
        </w:trPr>
        <w:tc>
          <w:tcPr>
            <w:tcW w:w="5040" w:type="dxa"/>
            <w:gridSpan w:val="2"/>
          </w:tcPr>
          <w:p w:rsidR="00BD4465" w:rsidRPr="0057140F" w:rsidRDefault="00BD4465" w:rsidP="00800A51">
            <w:pPr>
              <w:pStyle w:val="ConsTitle"/>
              <w:numPr>
                <w:ilvl w:val="0"/>
                <w:numId w:val="36"/>
              </w:numPr>
              <w:jc w:val="center"/>
              <w:rPr>
                <w:rFonts w:ascii="Times New Roman" w:hAnsi="Times New Roman" w:cs="Times New Roman"/>
                <w:sz w:val="22"/>
                <w:szCs w:val="22"/>
              </w:rPr>
            </w:pPr>
            <w:r w:rsidRPr="00370DBC">
              <w:rPr>
                <w:rFonts w:ascii="Times New Roman" w:hAnsi="Times New Roman" w:cs="Times New Roman"/>
                <w:sz w:val="22"/>
                <w:szCs w:val="22"/>
              </w:rPr>
              <w:t>ПОДПИСИ СТОРОН</w:t>
            </w:r>
          </w:p>
        </w:tc>
        <w:tc>
          <w:tcPr>
            <w:tcW w:w="4680" w:type="dxa"/>
            <w:gridSpan w:val="2"/>
          </w:tcPr>
          <w:p w:rsidR="00BD4465" w:rsidRPr="00F2446D" w:rsidRDefault="00BD4465" w:rsidP="00800A51">
            <w:pPr>
              <w:pStyle w:val="ConsTitle"/>
              <w:jc w:val="both"/>
              <w:rPr>
                <w:rFonts w:ascii="Times New Roman" w:hAnsi="Times New Roman" w:cs="Times New Roman"/>
                <w:sz w:val="22"/>
                <w:szCs w:val="22"/>
              </w:rPr>
            </w:pPr>
          </w:p>
        </w:tc>
      </w:tr>
      <w:tr w:rsidR="00BD4465" w:rsidRPr="001E4EEB" w:rsidTr="00800A51">
        <w:trPr>
          <w:gridBefore w:val="1"/>
          <w:wBefore w:w="284" w:type="dxa"/>
          <w:trHeight w:val="2055"/>
        </w:trPr>
        <w:tc>
          <w:tcPr>
            <w:tcW w:w="5040" w:type="dxa"/>
            <w:gridSpan w:val="2"/>
          </w:tcPr>
          <w:p w:rsidR="00BD4465" w:rsidRPr="00370DBC" w:rsidRDefault="00BD4465" w:rsidP="00800A51">
            <w:pPr>
              <w:pStyle w:val="ConsTitle"/>
              <w:jc w:val="both"/>
              <w:rPr>
                <w:rFonts w:ascii="Times New Roman" w:hAnsi="Times New Roman" w:cs="Times New Roman"/>
                <w:sz w:val="22"/>
                <w:szCs w:val="22"/>
              </w:rPr>
            </w:pPr>
            <w:r w:rsidRPr="00370DBC">
              <w:rPr>
                <w:rFonts w:ascii="Times New Roman" w:hAnsi="Times New Roman" w:cs="Times New Roman"/>
                <w:sz w:val="22"/>
                <w:szCs w:val="22"/>
              </w:rPr>
              <w:t>От имени Покупателя:</w:t>
            </w:r>
          </w:p>
          <w:p w:rsidR="00BD4465" w:rsidRPr="00370DBC" w:rsidRDefault="00BD4465" w:rsidP="00800A51">
            <w:pPr>
              <w:pStyle w:val="ConsTitle"/>
              <w:jc w:val="both"/>
              <w:rPr>
                <w:rFonts w:ascii="Times New Roman" w:hAnsi="Times New Roman" w:cs="Times New Roman"/>
                <w:sz w:val="22"/>
                <w:szCs w:val="22"/>
              </w:rPr>
            </w:pPr>
          </w:p>
          <w:p w:rsidR="00BD4465" w:rsidRPr="00370DBC" w:rsidRDefault="00BD4465" w:rsidP="00800A51">
            <w:pPr>
              <w:pStyle w:val="ConsTitle"/>
              <w:jc w:val="both"/>
              <w:rPr>
                <w:rFonts w:ascii="Times New Roman" w:hAnsi="Times New Roman" w:cs="Times New Roman"/>
                <w:sz w:val="22"/>
                <w:szCs w:val="22"/>
              </w:rPr>
            </w:pPr>
          </w:p>
          <w:p w:rsidR="00BD4465" w:rsidRPr="00370DBC" w:rsidRDefault="00BD4465" w:rsidP="00800A51">
            <w:pPr>
              <w:pStyle w:val="ConsTitle"/>
              <w:jc w:val="both"/>
              <w:rPr>
                <w:rFonts w:ascii="Times New Roman" w:hAnsi="Times New Roman" w:cs="Times New Roman"/>
                <w:sz w:val="22"/>
                <w:szCs w:val="22"/>
              </w:rPr>
            </w:pPr>
            <w:r w:rsidRPr="00370DBC">
              <w:rPr>
                <w:rFonts w:ascii="Times New Roman" w:hAnsi="Times New Roman" w:cs="Times New Roman"/>
                <w:sz w:val="22"/>
                <w:szCs w:val="22"/>
              </w:rPr>
              <w:t>_______________________ (подпись)</w:t>
            </w:r>
          </w:p>
          <w:p w:rsidR="00BD4465" w:rsidRPr="00370DBC" w:rsidRDefault="00BD4465" w:rsidP="00800A51">
            <w:pPr>
              <w:pStyle w:val="ConsTitle"/>
              <w:jc w:val="both"/>
              <w:rPr>
                <w:rFonts w:ascii="Times New Roman" w:hAnsi="Times New Roman" w:cs="Times New Roman"/>
                <w:sz w:val="22"/>
                <w:szCs w:val="22"/>
              </w:rPr>
            </w:pPr>
          </w:p>
          <w:p w:rsidR="00BD4465" w:rsidRPr="00370DBC" w:rsidRDefault="00BD4465" w:rsidP="00800A51">
            <w:pPr>
              <w:pStyle w:val="ConsTitle"/>
              <w:jc w:val="both"/>
              <w:rPr>
                <w:rFonts w:ascii="Times New Roman" w:hAnsi="Times New Roman" w:cs="Times New Roman"/>
                <w:sz w:val="22"/>
                <w:szCs w:val="22"/>
              </w:rPr>
            </w:pPr>
            <w:r w:rsidRPr="00370DBC">
              <w:rPr>
                <w:rFonts w:ascii="Times New Roman" w:hAnsi="Times New Roman" w:cs="Times New Roman"/>
                <w:sz w:val="22"/>
                <w:szCs w:val="22"/>
              </w:rPr>
              <w:t xml:space="preserve">Генеральный директор </w:t>
            </w:r>
            <w:proofErr w:type="spellStart"/>
            <w:r w:rsidRPr="00370DBC">
              <w:rPr>
                <w:rFonts w:ascii="Times New Roman" w:hAnsi="Times New Roman" w:cs="Times New Roman"/>
                <w:sz w:val="22"/>
                <w:szCs w:val="22"/>
              </w:rPr>
              <w:t>Карпович</w:t>
            </w:r>
            <w:proofErr w:type="spellEnd"/>
            <w:r w:rsidRPr="00370DBC">
              <w:rPr>
                <w:rFonts w:ascii="Times New Roman" w:hAnsi="Times New Roman" w:cs="Times New Roman"/>
                <w:sz w:val="22"/>
                <w:szCs w:val="22"/>
              </w:rPr>
              <w:t xml:space="preserve"> В.С.</w:t>
            </w:r>
          </w:p>
        </w:tc>
        <w:tc>
          <w:tcPr>
            <w:tcW w:w="4680" w:type="dxa"/>
            <w:gridSpan w:val="2"/>
          </w:tcPr>
          <w:p w:rsidR="00BD4465" w:rsidRPr="009B04AE" w:rsidRDefault="00BD4465" w:rsidP="00800A51">
            <w:pPr>
              <w:pStyle w:val="ConsTitle"/>
              <w:jc w:val="both"/>
              <w:rPr>
                <w:rFonts w:ascii="Times New Roman" w:hAnsi="Times New Roman" w:cs="Times New Roman"/>
                <w:sz w:val="22"/>
                <w:szCs w:val="22"/>
              </w:rPr>
            </w:pPr>
            <w:r w:rsidRPr="009B04AE">
              <w:rPr>
                <w:rFonts w:ascii="Times New Roman" w:hAnsi="Times New Roman" w:cs="Times New Roman"/>
                <w:sz w:val="22"/>
                <w:szCs w:val="22"/>
              </w:rPr>
              <w:t>От имени Поставщика:</w:t>
            </w:r>
          </w:p>
          <w:p w:rsidR="00BD4465" w:rsidRPr="009B04AE" w:rsidRDefault="00BD4465" w:rsidP="00800A51">
            <w:pPr>
              <w:pStyle w:val="ConsTitle"/>
              <w:jc w:val="both"/>
              <w:rPr>
                <w:rFonts w:ascii="Times New Roman" w:hAnsi="Times New Roman" w:cs="Times New Roman"/>
                <w:sz w:val="22"/>
                <w:szCs w:val="22"/>
              </w:rPr>
            </w:pPr>
          </w:p>
          <w:p w:rsidR="00BD4465" w:rsidRDefault="00BD4465" w:rsidP="00800A51">
            <w:pPr>
              <w:pStyle w:val="ConsTitle"/>
              <w:jc w:val="both"/>
              <w:rPr>
                <w:rFonts w:ascii="Times New Roman" w:hAnsi="Times New Roman" w:cs="Times New Roman"/>
                <w:sz w:val="22"/>
                <w:szCs w:val="22"/>
              </w:rPr>
            </w:pPr>
          </w:p>
          <w:p w:rsidR="00BD4465" w:rsidRPr="009B04AE" w:rsidRDefault="00BD4465" w:rsidP="00800A51">
            <w:pPr>
              <w:pStyle w:val="ConsTitle"/>
              <w:jc w:val="both"/>
              <w:rPr>
                <w:rFonts w:ascii="Times New Roman" w:hAnsi="Times New Roman" w:cs="Times New Roman"/>
                <w:sz w:val="22"/>
                <w:szCs w:val="22"/>
              </w:rPr>
            </w:pPr>
            <w:r w:rsidRPr="009B04AE">
              <w:rPr>
                <w:rFonts w:ascii="Times New Roman" w:hAnsi="Times New Roman" w:cs="Times New Roman"/>
                <w:sz w:val="22"/>
                <w:szCs w:val="22"/>
              </w:rPr>
              <w:t>_______________________ (подпись)</w:t>
            </w:r>
          </w:p>
          <w:p w:rsidR="00BD4465" w:rsidRPr="009B04AE" w:rsidRDefault="00BD4465" w:rsidP="00800A51">
            <w:pPr>
              <w:pStyle w:val="ConsTitle"/>
              <w:jc w:val="both"/>
              <w:rPr>
                <w:rFonts w:ascii="Times New Roman" w:hAnsi="Times New Roman" w:cs="Times New Roman"/>
                <w:sz w:val="22"/>
                <w:szCs w:val="22"/>
              </w:rPr>
            </w:pPr>
          </w:p>
          <w:p w:rsidR="00BD4465" w:rsidRPr="009B04AE" w:rsidRDefault="00BD4465" w:rsidP="00800A51">
            <w:pPr>
              <w:pStyle w:val="ConsTitle"/>
              <w:jc w:val="both"/>
              <w:rPr>
                <w:rFonts w:ascii="Times New Roman" w:hAnsi="Times New Roman" w:cs="Times New Roman"/>
                <w:sz w:val="22"/>
                <w:szCs w:val="22"/>
              </w:rPr>
            </w:pPr>
          </w:p>
        </w:tc>
      </w:tr>
    </w:tbl>
    <w:p w:rsidR="006A165D" w:rsidRDefault="006A165D" w:rsidP="009F4E53">
      <w:pPr>
        <w:widowControl/>
        <w:spacing w:before="0" w:line="240" w:lineRule="auto"/>
        <w:ind w:left="0" w:right="59" w:firstLine="0"/>
        <w:jc w:val="left"/>
        <w:rPr>
          <w:rFonts w:ascii="Times New Roman" w:hAnsi="Times New Roman"/>
          <w:b/>
          <w:sz w:val="24"/>
        </w:rPr>
        <w:sectPr w:rsidR="006A165D" w:rsidSect="00800A51">
          <w:footerReference w:type="even" r:id="rId8"/>
          <w:footerReference w:type="default" r:id="rId9"/>
          <w:pgSz w:w="11906" w:h="16838"/>
          <w:pgMar w:top="1134" w:right="991" w:bottom="1134" w:left="993" w:header="709" w:footer="108" w:gutter="0"/>
          <w:cols w:space="708"/>
          <w:docGrid w:linePitch="360"/>
        </w:sectPr>
      </w:pPr>
    </w:p>
    <w:p w:rsidR="006A165D" w:rsidRDefault="006A165D" w:rsidP="006A165D">
      <w:pPr>
        <w:widowControl/>
        <w:spacing w:before="0" w:line="240" w:lineRule="auto"/>
        <w:ind w:left="0" w:right="59" w:firstLine="0"/>
        <w:jc w:val="right"/>
        <w:outlineLvl w:val="0"/>
        <w:rPr>
          <w:rFonts w:ascii="Times New Roman" w:hAnsi="Times New Roman"/>
          <w:sz w:val="24"/>
          <w:szCs w:val="24"/>
        </w:rPr>
      </w:pPr>
      <w:r>
        <w:rPr>
          <w:rFonts w:ascii="Times New Roman" w:hAnsi="Times New Roman"/>
          <w:sz w:val="24"/>
          <w:szCs w:val="24"/>
        </w:rPr>
        <w:t xml:space="preserve">Приложение 1 </w:t>
      </w:r>
    </w:p>
    <w:p w:rsidR="006A165D" w:rsidRDefault="006A165D" w:rsidP="006A165D">
      <w:pPr>
        <w:widowControl/>
        <w:spacing w:before="0" w:line="240" w:lineRule="auto"/>
        <w:ind w:left="0" w:right="59" w:firstLine="0"/>
        <w:jc w:val="right"/>
        <w:rPr>
          <w:rFonts w:ascii="Times New Roman" w:hAnsi="Times New Roman"/>
          <w:sz w:val="20"/>
        </w:rPr>
      </w:pPr>
      <w:r w:rsidRPr="00FA3398">
        <w:rPr>
          <w:rFonts w:ascii="Times New Roman" w:hAnsi="Times New Roman"/>
          <w:sz w:val="20"/>
        </w:rPr>
        <w:t xml:space="preserve">к договору от </w:t>
      </w:r>
      <w:r w:rsidR="00084CB1">
        <w:rPr>
          <w:rFonts w:ascii="Times New Roman" w:hAnsi="Times New Roman"/>
          <w:sz w:val="20"/>
        </w:rPr>
        <w:t>___________________</w:t>
      </w:r>
    </w:p>
    <w:p w:rsidR="00A8554F" w:rsidRPr="009A6526" w:rsidRDefault="006B30D7" w:rsidP="00A8554F">
      <w:pPr>
        <w:widowControl/>
        <w:spacing w:before="0" w:line="240" w:lineRule="auto"/>
        <w:ind w:left="0" w:right="-78" w:firstLine="0"/>
        <w:jc w:val="center"/>
        <w:rPr>
          <w:rFonts w:ascii="Times New Roman" w:hAnsi="Times New Roman"/>
          <w:b/>
          <w:bCs/>
          <w:sz w:val="24"/>
          <w:szCs w:val="24"/>
        </w:rPr>
      </w:pPr>
      <w:r>
        <w:rPr>
          <w:rFonts w:ascii="Times New Roman" w:hAnsi="Times New Roman"/>
          <w:b/>
          <w:bCs/>
          <w:sz w:val="24"/>
          <w:szCs w:val="24"/>
        </w:rPr>
        <w:t>Форма с</w:t>
      </w:r>
      <w:r w:rsidR="00A8554F" w:rsidRPr="00601E72">
        <w:rPr>
          <w:rFonts w:ascii="Times New Roman" w:hAnsi="Times New Roman"/>
          <w:b/>
          <w:bCs/>
          <w:sz w:val="24"/>
          <w:szCs w:val="24"/>
        </w:rPr>
        <w:t>пецификаци</w:t>
      </w:r>
      <w:r>
        <w:rPr>
          <w:rFonts w:ascii="Times New Roman" w:hAnsi="Times New Roman"/>
          <w:b/>
          <w:bCs/>
          <w:sz w:val="24"/>
          <w:szCs w:val="24"/>
        </w:rPr>
        <w:t>и</w:t>
      </w:r>
    </w:p>
    <w:p w:rsidR="00A8554F" w:rsidRDefault="00A8554F" w:rsidP="00A8554F">
      <w:pPr>
        <w:widowControl/>
        <w:spacing w:before="0" w:line="240" w:lineRule="auto"/>
        <w:ind w:left="0" w:right="-78" w:firstLine="0"/>
        <w:jc w:val="center"/>
        <w:rPr>
          <w:rFonts w:ascii="Times New Roman" w:hAnsi="Times New Roman"/>
          <w:sz w:val="20"/>
          <w:lang w:val="en-US"/>
        </w:rPr>
      </w:pPr>
      <w:r w:rsidRPr="004868BC">
        <w:rPr>
          <w:rFonts w:ascii="Times New Roman" w:hAnsi="Times New Roman"/>
          <w:sz w:val="20"/>
        </w:rPr>
        <w:t>г. Минск</w:t>
      </w:r>
      <w:r w:rsidRPr="004868BC">
        <w:rPr>
          <w:rFonts w:ascii="Times New Roman" w:hAnsi="Times New Roman"/>
          <w:sz w:val="20"/>
        </w:rPr>
        <w:tab/>
      </w:r>
      <w:r w:rsidRPr="004868BC">
        <w:rPr>
          <w:rFonts w:ascii="Times New Roman" w:hAnsi="Times New Roman"/>
          <w:sz w:val="20"/>
        </w:rPr>
        <w:tab/>
      </w:r>
      <w:r w:rsidRPr="004868BC">
        <w:rPr>
          <w:rFonts w:ascii="Times New Roman" w:hAnsi="Times New Roman"/>
          <w:sz w:val="20"/>
        </w:rPr>
        <w:tab/>
      </w:r>
      <w:r w:rsidRPr="004868BC">
        <w:rPr>
          <w:rFonts w:ascii="Times New Roman" w:hAnsi="Times New Roman"/>
          <w:sz w:val="20"/>
        </w:rPr>
        <w:tab/>
      </w:r>
      <w:r w:rsidRPr="004868BC">
        <w:rPr>
          <w:rFonts w:ascii="Times New Roman" w:hAnsi="Times New Roman"/>
          <w:sz w:val="20"/>
        </w:rPr>
        <w:tab/>
      </w:r>
      <w:r w:rsidRPr="004868BC">
        <w:rPr>
          <w:rFonts w:ascii="Times New Roman" w:hAnsi="Times New Roman"/>
          <w:sz w:val="20"/>
        </w:rPr>
        <w:tab/>
      </w:r>
      <w:r w:rsidRPr="004868BC">
        <w:rPr>
          <w:rFonts w:ascii="Times New Roman" w:hAnsi="Times New Roman"/>
          <w:sz w:val="20"/>
        </w:rPr>
        <w:tab/>
      </w:r>
      <w:r w:rsidRPr="004868BC">
        <w:rPr>
          <w:rFonts w:ascii="Times New Roman" w:hAnsi="Times New Roman"/>
          <w:sz w:val="20"/>
        </w:rPr>
        <w:tab/>
      </w:r>
      <w:r w:rsidRPr="004868BC">
        <w:rPr>
          <w:rFonts w:ascii="Times New Roman" w:hAnsi="Times New Roman"/>
          <w:sz w:val="20"/>
        </w:rPr>
        <w:tab/>
      </w:r>
      <w:r w:rsidRPr="004868BC">
        <w:rPr>
          <w:rFonts w:ascii="Times New Roman" w:hAnsi="Times New Roman"/>
          <w:sz w:val="20"/>
        </w:rPr>
        <w:tab/>
      </w:r>
      <w:r w:rsidRPr="004868BC">
        <w:rPr>
          <w:rFonts w:ascii="Times New Roman" w:hAnsi="Times New Roman"/>
          <w:sz w:val="20"/>
        </w:rPr>
        <w:tab/>
      </w:r>
      <w:r w:rsidRPr="004868BC">
        <w:rPr>
          <w:rFonts w:ascii="Times New Roman" w:hAnsi="Times New Roman"/>
          <w:sz w:val="20"/>
        </w:rPr>
        <w:tab/>
      </w:r>
      <w:r w:rsidRPr="004868BC">
        <w:rPr>
          <w:rFonts w:ascii="Times New Roman" w:hAnsi="Times New Roman"/>
          <w:sz w:val="20"/>
        </w:rPr>
        <w:tab/>
      </w:r>
      <w:r w:rsidRPr="004868BC">
        <w:rPr>
          <w:rFonts w:ascii="Times New Roman" w:hAnsi="Times New Roman"/>
          <w:sz w:val="20"/>
        </w:rPr>
        <w:tab/>
      </w:r>
      <w:r w:rsidRPr="004868BC">
        <w:rPr>
          <w:rFonts w:ascii="Times New Roman" w:hAnsi="Times New Roman"/>
          <w:sz w:val="20"/>
        </w:rPr>
        <w:tab/>
      </w:r>
      <w:r w:rsidRPr="004868BC">
        <w:rPr>
          <w:rFonts w:ascii="Times New Roman" w:hAnsi="Times New Roman"/>
          <w:sz w:val="20"/>
        </w:rPr>
        <w:tab/>
        <w:t>«</w:t>
      </w:r>
      <w:r w:rsidR="0001753E" w:rsidRPr="0001753E">
        <w:rPr>
          <w:rFonts w:ascii="Times New Roman" w:hAnsi="Times New Roman"/>
          <w:sz w:val="20"/>
        </w:rPr>
        <w:t>____</w:t>
      </w:r>
      <w:r w:rsidRPr="004868BC">
        <w:rPr>
          <w:rFonts w:ascii="Times New Roman" w:hAnsi="Times New Roman"/>
          <w:sz w:val="20"/>
        </w:rPr>
        <w:t>»</w:t>
      </w:r>
      <w:r>
        <w:rPr>
          <w:rFonts w:ascii="Times New Roman" w:hAnsi="Times New Roman"/>
          <w:sz w:val="20"/>
        </w:rPr>
        <w:t xml:space="preserve"> </w:t>
      </w:r>
      <w:r w:rsidR="0001753E">
        <w:rPr>
          <w:rFonts w:ascii="Times New Roman" w:hAnsi="Times New Roman"/>
          <w:sz w:val="20"/>
          <w:lang w:val="en-US"/>
        </w:rPr>
        <w:t>_________________</w:t>
      </w:r>
    </w:p>
    <w:p w:rsidR="0057140F" w:rsidRPr="004868BC" w:rsidRDefault="0057140F" w:rsidP="00A8554F">
      <w:pPr>
        <w:widowControl/>
        <w:spacing w:before="0" w:line="240" w:lineRule="auto"/>
        <w:ind w:left="0" w:right="-78" w:firstLine="0"/>
        <w:jc w:val="center"/>
        <w:rPr>
          <w:rFonts w:ascii="Times New Roman" w:hAnsi="Times New Roman"/>
          <w:sz w:val="20"/>
        </w:rPr>
      </w:pPr>
    </w:p>
    <w:tbl>
      <w:tblPr>
        <w:tblW w:w="15768" w:type="dxa"/>
        <w:tblLayout w:type="fixed"/>
        <w:tblLook w:val="00A0" w:firstRow="1" w:lastRow="0" w:firstColumn="1" w:lastColumn="0" w:noHBand="0" w:noVBand="0"/>
      </w:tblPr>
      <w:tblGrid>
        <w:gridCol w:w="468"/>
        <w:gridCol w:w="5476"/>
        <w:gridCol w:w="1701"/>
        <w:gridCol w:w="923"/>
        <w:gridCol w:w="720"/>
        <w:gridCol w:w="1440"/>
        <w:gridCol w:w="1440"/>
        <w:gridCol w:w="900"/>
        <w:gridCol w:w="1260"/>
        <w:gridCol w:w="1440"/>
      </w:tblGrid>
      <w:tr w:rsidR="00D20649" w:rsidRPr="009452C6" w:rsidTr="00800A51">
        <w:trPr>
          <w:trHeight w:val="67"/>
        </w:trPr>
        <w:tc>
          <w:tcPr>
            <w:tcW w:w="468" w:type="dxa"/>
            <w:tcBorders>
              <w:top w:val="single" w:sz="8" w:space="0" w:color="auto"/>
              <w:left w:val="single" w:sz="8" w:space="0" w:color="auto"/>
              <w:bottom w:val="nil"/>
              <w:right w:val="single" w:sz="8" w:space="0" w:color="auto"/>
            </w:tcBorders>
            <w:vAlign w:val="center"/>
          </w:tcPr>
          <w:p w:rsidR="00231ABB" w:rsidRPr="009452C6" w:rsidRDefault="00231ABB" w:rsidP="007D4A24">
            <w:pPr>
              <w:widowControl/>
              <w:spacing w:before="0" w:line="240" w:lineRule="auto"/>
              <w:ind w:left="0" w:firstLine="0"/>
              <w:jc w:val="center"/>
              <w:rPr>
                <w:rFonts w:ascii="Times New Roman" w:hAnsi="Times New Roman"/>
                <w:b/>
                <w:bCs/>
                <w:sz w:val="20"/>
              </w:rPr>
            </w:pPr>
            <w:r w:rsidRPr="009452C6">
              <w:rPr>
                <w:rFonts w:ascii="Times New Roman" w:hAnsi="Times New Roman"/>
                <w:b/>
                <w:bCs/>
                <w:sz w:val="20"/>
              </w:rPr>
              <w:t>№ п/п</w:t>
            </w:r>
          </w:p>
        </w:tc>
        <w:tc>
          <w:tcPr>
            <w:tcW w:w="5476" w:type="dxa"/>
            <w:tcBorders>
              <w:top w:val="single" w:sz="8" w:space="0" w:color="auto"/>
              <w:left w:val="nil"/>
              <w:bottom w:val="nil"/>
              <w:right w:val="single" w:sz="8" w:space="0" w:color="auto"/>
            </w:tcBorders>
            <w:vAlign w:val="center"/>
          </w:tcPr>
          <w:p w:rsidR="00231ABB" w:rsidRPr="009452C6" w:rsidRDefault="00231ABB" w:rsidP="007D4A24">
            <w:pPr>
              <w:widowControl/>
              <w:spacing w:before="0" w:line="240" w:lineRule="auto"/>
              <w:ind w:left="0" w:firstLine="0"/>
              <w:jc w:val="center"/>
              <w:rPr>
                <w:rFonts w:ascii="Times New Roman" w:hAnsi="Times New Roman"/>
                <w:b/>
                <w:bCs/>
                <w:sz w:val="20"/>
              </w:rPr>
            </w:pPr>
            <w:r w:rsidRPr="009452C6">
              <w:rPr>
                <w:rFonts w:ascii="Times New Roman" w:hAnsi="Times New Roman"/>
                <w:b/>
                <w:bCs/>
                <w:sz w:val="20"/>
              </w:rPr>
              <w:t>Наименование Товара</w:t>
            </w:r>
          </w:p>
        </w:tc>
        <w:tc>
          <w:tcPr>
            <w:tcW w:w="1701" w:type="dxa"/>
            <w:tcBorders>
              <w:top w:val="single" w:sz="8" w:space="0" w:color="auto"/>
              <w:left w:val="nil"/>
              <w:bottom w:val="nil"/>
              <w:right w:val="single" w:sz="4" w:space="0" w:color="auto"/>
            </w:tcBorders>
          </w:tcPr>
          <w:p w:rsidR="00231ABB" w:rsidRPr="009452C6" w:rsidRDefault="00231ABB" w:rsidP="007D4A24">
            <w:pPr>
              <w:widowControl/>
              <w:spacing w:before="0" w:line="240" w:lineRule="auto"/>
              <w:ind w:left="0" w:firstLine="0"/>
              <w:jc w:val="center"/>
              <w:rPr>
                <w:rFonts w:ascii="Times New Roman" w:hAnsi="Times New Roman"/>
                <w:b/>
                <w:bCs/>
                <w:sz w:val="20"/>
              </w:rPr>
            </w:pPr>
            <w:proofErr w:type="spellStart"/>
            <w:r>
              <w:rPr>
                <w:rFonts w:ascii="Times New Roman" w:hAnsi="Times New Roman"/>
                <w:b/>
                <w:bCs/>
                <w:sz w:val="20"/>
              </w:rPr>
              <w:t>партномер</w:t>
            </w:r>
            <w:proofErr w:type="spellEnd"/>
          </w:p>
        </w:tc>
        <w:tc>
          <w:tcPr>
            <w:tcW w:w="923" w:type="dxa"/>
            <w:tcBorders>
              <w:top w:val="single" w:sz="8" w:space="0" w:color="auto"/>
              <w:left w:val="single" w:sz="4" w:space="0" w:color="auto"/>
              <w:bottom w:val="nil"/>
              <w:right w:val="single" w:sz="8" w:space="0" w:color="auto"/>
            </w:tcBorders>
            <w:vAlign w:val="center"/>
          </w:tcPr>
          <w:p w:rsidR="00231ABB" w:rsidRPr="009452C6" w:rsidRDefault="00231ABB" w:rsidP="007D4A24">
            <w:pPr>
              <w:widowControl/>
              <w:spacing w:before="0" w:line="240" w:lineRule="auto"/>
              <w:ind w:left="0" w:firstLine="0"/>
              <w:jc w:val="center"/>
              <w:rPr>
                <w:rFonts w:ascii="Times New Roman" w:hAnsi="Times New Roman"/>
                <w:b/>
                <w:bCs/>
                <w:sz w:val="20"/>
              </w:rPr>
            </w:pPr>
            <w:r w:rsidRPr="009452C6">
              <w:rPr>
                <w:rFonts w:ascii="Times New Roman" w:hAnsi="Times New Roman"/>
                <w:b/>
                <w:bCs/>
                <w:sz w:val="20"/>
              </w:rPr>
              <w:t>Ед. изм.</w:t>
            </w:r>
          </w:p>
        </w:tc>
        <w:tc>
          <w:tcPr>
            <w:tcW w:w="720" w:type="dxa"/>
            <w:tcBorders>
              <w:top w:val="single" w:sz="8" w:space="0" w:color="auto"/>
              <w:left w:val="nil"/>
              <w:bottom w:val="nil"/>
              <w:right w:val="single" w:sz="8" w:space="0" w:color="auto"/>
            </w:tcBorders>
            <w:vAlign w:val="center"/>
          </w:tcPr>
          <w:p w:rsidR="00231ABB" w:rsidRPr="009452C6" w:rsidRDefault="00231ABB" w:rsidP="007D4A24">
            <w:pPr>
              <w:widowControl/>
              <w:spacing w:before="0" w:line="240" w:lineRule="auto"/>
              <w:ind w:left="0" w:firstLine="0"/>
              <w:jc w:val="center"/>
              <w:rPr>
                <w:rFonts w:ascii="Times New Roman" w:hAnsi="Times New Roman"/>
                <w:b/>
                <w:bCs/>
                <w:sz w:val="20"/>
              </w:rPr>
            </w:pPr>
            <w:r w:rsidRPr="009452C6">
              <w:rPr>
                <w:rFonts w:ascii="Times New Roman" w:hAnsi="Times New Roman"/>
                <w:b/>
                <w:bCs/>
                <w:sz w:val="20"/>
              </w:rPr>
              <w:t>К-во</w:t>
            </w:r>
          </w:p>
        </w:tc>
        <w:tc>
          <w:tcPr>
            <w:tcW w:w="1440" w:type="dxa"/>
            <w:tcBorders>
              <w:top w:val="single" w:sz="8" w:space="0" w:color="auto"/>
              <w:left w:val="nil"/>
              <w:bottom w:val="nil"/>
              <w:right w:val="single" w:sz="8" w:space="0" w:color="auto"/>
            </w:tcBorders>
            <w:vAlign w:val="center"/>
          </w:tcPr>
          <w:p w:rsidR="00D20649" w:rsidRDefault="00231ABB" w:rsidP="007D4A24">
            <w:pPr>
              <w:widowControl/>
              <w:spacing w:before="0" w:line="240" w:lineRule="auto"/>
              <w:ind w:left="0" w:firstLine="0"/>
              <w:jc w:val="center"/>
              <w:rPr>
                <w:rFonts w:ascii="Times New Roman" w:hAnsi="Times New Roman"/>
                <w:b/>
                <w:bCs/>
                <w:sz w:val="20"/>
              </w:rPr>
            </w:pPr>
            <w:r w:rsidRPr="009452C6">
              <w:rPr>
                <w:rFonts w:ascii="Times New Roman" w:hAnsi="Times New Roman"/>
                <w:b/>
                <w:bCs/>
                <w:sz w:val="20"/>
              </w:rPr>
              <w:t>Цена за единицу</w:t>
            </w:r>
          </w:p>
          <w:p w:rsidR="00231ABB" w:rsidRPr="0057140F" w:rsidRDefault="00231ABB" w:rsidP="0057140F">
            <w:pPr>
              <w:widowControl/>
              <w:spacing w:before="0" w:line="240" w:lineRule="auto"/>
              <w:ind w:left="0" w:firstLine="0"/>
              <w:jc w:val="center"/>
              <w:rPr>
                <w:rFonts w:ascii="Times New Roman" w:hAnsi="Times New Roman"/>
                <w:b/>
                <w:bCs/>
                <w:sz w:val="20"/>
                <w:lang w:val="en-US"/>
              </w:rPr>
            </w:pPr>
            <w:r w:rsidRPr="009452C6">
              <w:rPr>
                <w:rFonts w:ascii="Times New Roman" w:hAnsi="Times New Roman"/>
                <w:b/>
                <w:bCs/>
                <w:sz w:val="20"/>
              </w:rPr>
              <w:t xml:space="preserve"> (</w:t>
            </w:r>
            <w:r w:rsidR="0057140F">
              <w:rPr>
                <w:rFonts w:ascii="Times New Roman" w:hAnsi="Times New Roman"/>
                <w:b/>
                <w:bCs/>
                <w:sz w:val="20"/>
              </w:rPr>
              <w:t>BYN)</w:t>
            </w:r>
          </w:p>
        </w:tc>
        <w:tc>
          <w:tcPr>
            <w:tcW w:w="1440" w:type="dxa"/>
            <w:tcBorders>
              <w:top w:val="single" w:sz="8" w:space="0" w:color="auto"/>
              <w:left w:val="nil"/>
              <w:bottom w:val="nil"/>
              <w:right w:val="single" w:sz="8" w:space="0" w:color="auto"/>
            </w:tcBorders>
            <w:vAlign w:val="center"/>
          </w:tcPr>
          <w:p w:rsidR="00231ABB" w:rsidRPr="009452C6" w:rsidRDefault="00231ABB" w:rsidP="007D4A24">
            <w:pPr>
              <w:widowControl/>
              <w:spacing w:before="0" w:line="240" w:lineRule="auto"/>
              <w:ind w:left="0" w:firstLine="0"/>
              <w:jc w:val="center"/>
              <w:rPr>
                <w:rFonts w:ascii="Times New Roman" w:hAnsi="Times New Roman"/>
                <w:b/>
                <w:bCs/>
                <w:sz w:val="20"/>
              </w:rPr>
            </w:pPr>
            <w:r w:rsidRPr="009452C6">
              <w:rPr>
                <w:rFonts w:ascii="Times New Roman" w:hAnsi="Times New Roman"/>
                <w:b/>
                <w:bCs/>
                <w:sz w:val="20"/>
              </w:rPr>
              <w:t xml:space="preserve">Стоимость </w:t>
            </w:r>
          </w:p>
          <w:p w:rsidR="00231ABB" w:rsidRPr="009452C6" w:rsidRDefault="0057140F" w:rsidP="007D4A24">
            <w:pPr>
              <w:widowControl/>
              <w:spacing w:before="0" w:line="240" w:lineRule="auto"/>
              <w:ind w:left="0" w:firstLine="0"/>
              <w:jc w:val="center"/>
              <w:rPr>
                <w:rFonts w:ascii="Times New Roman" w:hAnsi="Times New Roman"/>
                <w:b/>
                <w:bCs/>
                <w:sz w:val="20"/>
              </w:rPr>
            </w:pPr>
            <w:r w:rsidRPr="009452C6">
              <w:rPr>
                <w:rFonts w:ascii="Times New Roman" w:hAnsi="Times New Roman"/>
                <w:b/>
                <w:bCs/>
                <w:sz w:val="20"/>
              </w:rPr>
              <w:t>(</w:t>
            </w:r>
            <w:r>
              <w:rPr>
                <w:rFonts w:ascii="Times New Roman" w:hAnsi="Times New Roman"/>
                <w:b/>
                <w:bCs/>
                <w:sz w:val="20"/>
              </w:rPr>
              <w:t>BYN)</w:t>
            </w:r>
          </w:p>
        </w:tc>
        <w:tc>
          <w:tcPr>
            <w:tcW w:w="900" w:type="dxa"/>
            <w:tcBorders>
              <w:top w:val="single" w:sz="8" w:space="0" w:color="auto"/>
              <w:left w:val="nil"/>
              <w:bottom w:val="nil"/>
              <w:right w:val="single" w:sz="8" w:space="0" w:color="auto"/>
            </w:tcBorders>
            <w:vAlign w:val="center"/>
          </w:tcPr>
          <w:p w:rsidR="00231ABB" w:rsidRPr="009452C6" w:rsidRDefault="00231ABB" w:rsidP="007D4A24">
            <w:pPr>
              <w:widowControl/>
              <w:spacing w:before="0" w:line="240" w:lineRule="auto"/>
              <w:ind w:left="0" w:firstLine="0"/>
              <w:jc w:val="center"/>
              <w:rPr>
                <w:rFonts w:ascii="Times New Roman" w:hAnsi="Times New Roman"/>
                <w:b/>
                <w:bCs/>
                <w:sz w:val="20"/>
              </w:rPr>
            </w:pPr>
            <w:r w:rsidRPr="009452C6">
              <w:rPr>
                <w:rFonts w:ascii="Times New Roman" w:hAnsi="Times New Roman"/>
                <w:b/>
                <w:bCs/>
                <w:sz w:val="20"/>
              </w:rPr>
              <w:t>Ставка НДС, %</w:t>
            </w:r>
          </w:p>
        </w:tc>
        <w:tc>
          <w:tcPr>
            <w:tcW w:w="1260" w:type="dxa"/>
            <w:tcBorders>
              <w:top w:val="single" w:sz="8" w:space="0" w:color="auto"/>
              <w:left w:val="nil"/>
              <w:bottom w:val="nil"/>
              <w:right w:val="single" w:sz="8" w:space="0" w:color="auto"/>
            </w:tcBorders>
            <w:vAlign w:val="center"/>
          </w:tcPr>
          <w:p w:rsidR="00D20649" w:rsidRDefault="00231ABB" w:rsidP="007D4A24">
            <w:pPr>
              <w:widowControl/>
              <w:spacing w:before="0" w:line="240" w:lineRule="auto"/>
              <w:ind w:left="0" w:firstLine="0"/>
              <w:jc w:val="center"/>
              <w:rPr>
                <w:rFonts w:ascii="Times New Roman" w:hAnsi="Times New Roman"/>
                <w:b/>
                <w:bCs/>
                <w:sz w:val="20"/>
              </w:rPr>
            </w:pPr>
            <w:r w:rsidRPr="009452C6">
              <w:rPr>
                <w:rFonts w:ascii="Times New Roman" w:hAnsi="Times New Roman"/>
                <w:b/>
                <w:bCs/>
                <w:sz w:val="20"/>
              </w:rPr>
              <w:t>Сумма НДС</w:t>
            </w:r>
          </w:p>
          <w:p w:rsidR="00231ABB" w:rsidRPr="009452C6" w:rsidRDefault="0057140F" w:rsidP="007D4A24">
            <w:pPr>
              <w:widowControl/>
              <w:spacing w:before="0" w:line="240" w:lineRule="auto"/>
              <w:ind w:left="0" w:firstLine="0"/>
              <w:jc w:val="center"/>
              <w:rPr>
                <w:rFonts w:ascii="Times New Roman" w:hAnsi="Times New Roman"/>
                <w:b/>
                <w:bCs/>
                <w:sz w:val="20"/>
              </w:rPr>
            </w:pPr>
            <w:r w:rsidRPr="009452C6">
              <w:rPr>
                <w:rFonts w:ascii="Times New Roman" w:hAnsi="Times New Roman"/>
                <w:b/>
                <w:bCs/>
                <w:sz w:val="20"/>
              </w:rPr>
              <w:t>(</w:t>
            </w:r>
            <w:r>
              <w:rPr>
                <w:rFonts w:ascii="Times New Roman" w:hAnsi="Times New Roman"/>
                <w:b/>
                <w:bCs/>
                <w:sz w:val="20"/>
              </w:rPr>
              <w:t>BYN)</w:t>
            </w:r>
          </w:p>
        </w:tc>
        <w:tc>
          <w:tcPr>
            <w:tcW w:w="1440" w:type="dxa"/>
            <w:tcBorders>
              <w:top w:val="single" w:sz="8" w:space="0" w:color="auto"/>
              <w:left w:val="nil"/>
              <w:bottom w:val="nil"/>
              <w:right w:val="single" w:sz="8" w:space="0" w:color="auto"/>
            </w:tcBorders>
            <w:vAlign w:val="center"/>
          </w:tcPr>
          <w:p w:rsidR="00231ABB" w:rsidRPr="009452C6" w:rsidRDefault="00231ABB" w:rsidP="007D4A24">
            <w:pPr>
              <w:widowControl/>
              <w:spacing w:before="0" w:line="240" w:lineRule="auto"/>
              <w:ind w:left="0" w:firstLine="0"/>
              <w:jc w:val="center"/>
              <w:rPr>
                <w:rFonts w:ascii="Times New Roman" w:hAnsi="Times New Roman"/>
                <w:b/>
                <w:bCs/>
                <w:sz w:val="20"/>
              </w:rPr>
            </w:pPr>
            <w:r w:rsidRPr="009452C6">
              <w:rPr>
                <w:rFonts w:ascii="Times New Roman" w:hAnsi="Times New Roman"/>
                <w:b/>
                <w:bCs/>
                <w:sz w:val="20"/>
              </w:rPr>
              <w:t>Всего с НДС</w:t>
            </w:r>
          </w:p>
          <w:p w:rsidR="00231ABB" w:rsidRPr="009452C6" w:rsidRDefault="0057140F" w:rsidP="007D4A24">
            <w:pPr>
              <w:widowControl/>
              <w:spacing w:before="0" w:line="240" w:lineRule="auto"/>
              <w:ind w:left="0" w:firstLine="0"/>
              <w:jc w:val="center"/>
              <w:rPr>
                <w:rFonts w:ascii="Times New Roman" w:hAnsi="Times New Roman"/>
                <w:b/>
                <w:bCs/>
                <w:sz w:val="20"/>
              </w:rPr>
            </w:pPr>
            <w:r w:rsidRPr="009452C6">
              <w:rPr>
                <w:rFonts w:ascii="Times New Roman" w:hAnsi="Times New Roman"/>
                <w:b/>
                <w:bCs/>
                <w:sz w:val="20"/>
              </w:rPr>
              <w:t>(</w:t>
            </w:r>
            <w:r>
              <w:rPr>
                <w:rFonts w:ascii="Times New Roman" w:hAnsi="Times New Roman"/>
                <w:b/>
                <w:bCs/>
                <w:sz w:val="20"/>
              </w:rPr>
              <w:t>BYN)</w:t>
            </w:r>
          </w:p>
        </w:tc>
      </w:tr>
      <w:tr w:rsidR="00D20649" w:rsidRPr="009452C6" w:rsidTr="00800A51">
        <w:trPr>
          <w:trHeight w:val="369"/>
        </w:trPr>
        <w:tc>
          <w:tcPr>
            <w:tcW w:w="468" w:type="dxa"/>
            <w:tcBorders>
              <w:top w:val="single" w:sz="8" w:space="0" w:color="auto"/>
              <w:left w:val="single" w:sz="8" w:space="0" w:color="auto"/>
              <w:bottom w:val="single" w:sz="4" w:space="0" w:color="auto"/>
              <w:right w:val="single" w:sz="4" w:space="0" w:color="auto"/>
            </w:tcBorders>
            <w:noWrap/>
          </w:tcPr>
          <w:p w:rsidR="00231ABB" w:rsidRPr="009452C6" w:rsidRDefault="00231ABB" w:rsidP="007D4A24">
            <w:pPr>
              <w:widowControl/>
              <w:spacing w:before="0" w:line="240" w:lineRule="auto"/>
              <w:ind w:left="0" w:firstLine="0"/>
              <w:jc w:val="center"/>
              <w:rPr>
                <w:rFonts w:ascii="Times New Roman" w:hAnsi="Times New Roman"/>
                <w:sz w:val="20"/>
              </w:rPr>
            </w:pPr>
            <w:r w:rsidRPr="009452C6">
              <w:rPr>
                <w:rFonts w:ascii="Times New Roman" w:hAnsi="Times New Roman"/>
                <w:sz w:val="20"/>
              </w:rPr>
              <w:t>1</w:t>
            </w:r>
          </w:p>
        </w:tc>
        <w:tc>
          <w:tcPr>
            <w:tcW w:w="5476" w:type="dxa"/>
            <w:tcBorders>
              <w:top w:val="single" w:sz="8" w:space="0" w:color="auto"/>
              <w:left w:val="nil"/>
              <w:bottom w:val="single" w:sz="4" w:space="0" w:color="auto"/>
              <w:right w:val="single" w:sz="4" w:space="0" w:color="auto"/>
            </w:tcBorders>
          </w:tcPr>
          <w:p w:rsidR="00231ABB" w:rsidRPr="00E855A0" w:rsidRDefault="00231ABB" w:rsidP="007D4A24">
            <w:pPr>
              <w:widowControl/>
              <w:spacing w:before="0" w:line="240" w:lineRule="auto"/>
              <w:ind w:left="0" w:firstLine="0"/>
              <w:jc w:val="left"/>
              <w:rPr>
                <w:rFonts w:ascii="Times New Roman" w:hAnsi="Times New Roman"/>
                <w:sz w:val="20"/>
                <w:lang w:val="en-US"/>
              </w:rPr>
            </w:pPr>
          </w:p>
        </w:tc>
        <w:tc>
          <w:tcPr>
            <w:tcW w:w="1701" w:type="dxa"/>
            <w:tcBorders>
              <w:top w:val="single" w:sz="8" w:space="0" w:color="auto"/>
              <w:left w:val="nil"/>
              <w:bottom w:val="single" w:sz="4" w:space="0" w:color="auto"/>
              <w:right w:val="single" w:sz="4" w:space="0" w:color="auto"/>
            </w:tcBorders>
          </w:tcPr>
          <w:p w:rsidR="00231ABB" w:rsidRDefault="00231ABB" w:rsidP="007D4A24">
            <w:pPr>
              <w:widowControl/>
              <w:spacing w:before="0" w:line="240" w:lineRule="auto"/>
              <w:ind w:left="0" w:firstLine="0"/>
              <w:jc w:val="center"/>
              <w:rPr>
                <w:rFonts w:ascii="Times New Roman" w:hAnsi="Times New Roman"/>
                <w:sz w:val="20"/>
              </w:rPr>
            </w:pPr>
          </w:p>
        </w:tc>
        <w:tc>
          <w:tcPr>
            <w:tcW w:w="923" w:type="dxa"/>
            <w:tcBorders>
              <w:top w:val="single" w:sz="8" w:space="0" w:color="auto"/>
              <w:left w:val="single" w:sz="4" w:space="0" w:color="auto"/>
              <w:bottom w:val="single" w:sz="4" w:space="0" w:color="auto"/>
              <w:right w:val="single" w:sz="4" w:space="0" w:color="auto"/>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c>
          <w:tcPr>
            <w:tcW w:w="720" w:type="dxa"/>
            <w:tcBorders>
              <w:top w:val="single" w:sz="8" w:space="0" w:color="auto"/>
              <w:left w:val="nil"/>
              <w:bottom w:val="single" w:sz="4" w:space="0" w:color="auto"/>
              <w:right w:val="single" w:sz="4" w:space="0" w:color="auto"/>
            </w:tcBorders>
            <w:noWrap/>
          </w:tcPr>
          <w:p w:rsidR="00231ABB" w:rsidRPr="00D20649" w:rsidRDefault="00231ABB" w:rsidP="007D4A24">
            <w:pPr>
              <w:widowControl/>
              <w:spacing w:before="0" w:line="240" w:lineRule="auto"/>
              <w:ind w:left="0" w:firstLine="0"/>
              <w:jc w:val="center"/>
              <w:rPr>
                <w:rFonts w:ascii="Times New Roman" w:hAnsi="Times New Roman"/>
                <w:sz w:val="24"/>
                <w:szCs w:val="24"/>
                <w:lang w:val="en-US"/>
              </w:rPr>
            </w:pPr>
          </w:p>
        </w:tc>
        <w:tc>
          <w:tcPr>
            <w:tcW w:w="1440" w:type="dxa"/>
            <w:tcBorders>
              <w:top w:val="single" w:sz="8" w:space="0" w:color="auto"/>
              <w:left w:val="nil"/>
              <w:bottom w:val="single" w:sz="4" w:space="0" w:color="auto"/>
              <w:right w:val="nil"/>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c>
          <w:tcPr>
            <w:tcW w:w="1440" w:type="dxa"/>
            <w:tcBorders>
              <w:top w:val="single" w:sz="8" w:space="0" w:color="auto"/>
              <w:left w:val="single" w:sz="4" w:space="0" w:color="auto"/>
              <w:bottom w:val="single" w:sz="4" w:space="0" w:color="auto"/>
              <w:right w:val="single" w:sz="4" w:space="0" w:color="auto"/>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c>
          <w:tcPr>
            <w:tcW w:w="900" w:type="dxa"/>
            <w:tcBorders>
              <w:top w:val="single" w:sz="8" w:space="0" w:color="auto"/>
              <w:left w:val="nil"/>
              <w:bottom w:val="single" w:sz="4" w:space="0" w:color="auto"/>
              <w:right w:val="nil"/>
            </w:tcBorders>
            <w:noWrap/>
          </w:tcPr>
          <w:p w:rsidR="00231ABB" w:rsidRPr="00D20649" w:rsidRDefault="00231ABB" w:rsidP="007D4A24">
            <w:pPr>
              <w:widowControl/>
              <w:spacing w:before="0" w:line="240" w:lineRule="auto"/>
              <w:ind w:left="0" w:firstLine="0"/>
              <w:jc w:val="center"/>
              <w:rPr>
                <w:rFonts w:ascii="Times New Roman" w:hAnsi="Times New Roman"/>
                <w:color w:val="000000"/>
                <w:sz w:val="24"/>
                <w:szCs w:val="24"/>
                <w:lang w:val="en-US"/>
              </w:rPr>
            </w:pPr>
          </w:p>
        </w:tc>
        <w:tc>
          <w:tcPr>
            <w:tcW w:w="1260" w:type="dxa"/>
            <w:tcBorders>
              <w:top w:val="single" w:sz="8" w:space="0" w:color="auto"/>
              <w:left w:val="single" w:sz="4" w:space="0" w:color="auto"/>
              <w:bottom w:val="single" w:sz="4" w:space="0" w:color="auto"/>
              <w:right w:val="single" w:sz="4" w:space="0" w:color="auto"/>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c>
          <w:tcPr>
            <w:tcW w:w="1440" w:type="dxa"/>
            <w:tcBorders>
              <w:top w:val="single" w:sz="8" w:space="0" w:color="auto"/>
              <w:left w:val="nil"/>
              <w:bottom w:val="single" w:sz="4" w:space="0" w:color="auto"/>
              <w:right w:val="single" w:sz="8" w:space="0" w:color="auto"/>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r>
      <w:tr w:rsidR="00D20649" w:rsidRPr="009452C6" w:rsidTr="00800A51">
        <w:trPr>
          <w:trHeight w:val="318"/>
        </w:trPr>
        <w:tc>
          <w:tcPr>
            <w:tcW w:w="468" w:type="dxa"/>
            <w:tcBorders>
              <w:top w:val="single" w:sz="8" w:space="0" w:color="auto"/>
              <w:left w:val="single" w:sz="8" w:space="0" w:color="auto"/>
              <w:bottom w:val="single" w:sz="4" w:space="0" w:color="auto"/>
              <w:right w:val="single" w:sz="4" w:space="0" w:color="auto"/>
            </w:tcBorders>
            <w:noWrap/>
          </w:tcPr>
          <w:p w:rsidR="00231ABB" w:rsidRPr="00636734" w:rsidRDefault="00231ABB" w:rsidP="007D4A24">
            <w:pPr>
              <w:widowControl/>
              <w:spacing w:before="0" w:line="240" w:lineRule="auto"/>
              <w:ind w:left="0" w:firstLine="0"/>
              <w:jc w:val="center"/>
              <w:rPr>
                <w:rFonts w:ascii="Times New Roman" w:hAnsi="Times New Roman"/>
                <w:sz w:val="20"/>
                <w:lang w:val="en-US"/>
              </w:rPr>
            </w:pPr>
            <w:r>
              <w:rPr>
                <w:rFonts w:ascii="Times New Roman" w:hAnsi="Times New Roman"/>
                <w:sz w:val="20"/>
                <w:lang w:val="en-US"/>
              </w:rPr>
              <w:t>2</w:t>
            </w:r>
          </w:p>
        </w:tc>
        <w:tc>
          <w:tcPr>
            <w:tcW w:w="5476" w:type="dxa"/>
            <w:tcBorders>
              <w:top w:val="single" w:sz="8" w:space="0" w:color="auto"/>
              <w:left w:val="nil"/>
              <w:bottom w:val="single" w:sz="4" w:space="0" w:color="auto"/>
              <w:right w:val="single" w:sz="4" w:space="0" w:color="auto"/>
            </w:tcBorders>
          </w:tcPr>
          <w:p w:rsidR="00231ABB" w:rsidRPr="00E855A0" w:rsidRDefault="00231ABB" w:rsidP="007D4A24">
            <w:pPr>
              <w:widowControl/>
              <w:spacing w:before="0" w:line="240" w:lineRule="auto"/>
              <w:ind w:left="0" w:firstLine="0"/>
              <w:jc w:val="left"/>
              <w:rPr>
                <w:rFonts w:ascii="Times New Roman" w:hAnsi="Times New Roman"/>
                <w:sz w:val="20"/>
                <w:lang w:val="en-US"/>
              </w:rPr>
            </w:pPr>
          </w:p>
        </w:tc>
        <w:tc>
          <w:tcPr>
            <w:tcW w:w="1701" w:type="dxa"/>
            <w:tcBorders>
              <w:top w:val="single" w:sz="8" w:space="0" w:color="auto"/>
              <w:left w:val="nil"/>
              <w:bottom w:val="single" w:sz="4" w:space="0" w:color="auto"/>
              <w:right w:val="single" w:sz="4" w:space="0" w:color="auto"/>
            </w:tcBorders>
          </w:tcPr>
          <w:p w:rsidR="00231ABB" w:rsidRPr="00231ABB" w:rsidRDefault="00231ABB" w:rsidP="007D4A24">
            <w:pPr>
              <w:widowControl/>
              <w:spacing w:before="0" w:line="240" w:lineRule="auto"/>
              <w:ind w:left="0" w:firstLine="0"/>
              <w:jc w:val="center"/>
              <w:rPr>
                <w:rFonts w:ascii="Times New Roman" w:hAnsi="Times New Roman"/>
                <w:sz w:val="20"/>
              </w:rPr>
            </w:pPr>
          </w:p>
        </w:tc>
        <w:tc>
          <w:tcPr>
            <w:tcW w:w="923" w:type="dxa"/>
            <w:tcBorders>
              <w:top w:val="single" w:sz="8" w:space="0" w:color="auto"/>
              <w:left w:val="single" w:sz="4" w:space="0" w:color="auto"/>
              <w:bottom w:val="single" w:sz="4" w:space="0" w:color="auto"/>
              <w:right w:val="single" w:sz="4" w:space="0" w:color="auto"/>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c>
          <w:tcPr>
            <w:tcW w:w="720" w:type="dxa"/>
            <w:tcBorders>
              <w:top w:val="single" w:sz="8" w:space="0" w:color="auto"/>
              <w:left w:val="nil"/>
              <w:bottom w:val="single" w:sz="4" w:space="0" w:color="auto"/>
              <w:right w:val="single" w:sz="4" w:space="0" w:color="auto"/>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c>
          <w:tcPr>
            <w:tcW w:w="1440" w:type="dxa"/>
            <w:tcBorders>
              <w:top w:val="single" w:sz="8" w:space="0" w:color="auto"/>
              <w:left w:val="nil"/>
              <w:bottom w:val="single" w:sz="4" w:space="0" w:color="auto"/>
              <w:right w:val="nil"/>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c>
          <w:tcPr>
            <w:tcW w:w="1440" w:type="dxa"/>
            <w:tcBorders>
              <w:top w:val="single" w:sz="8" w:space="0" w:color="auto"/>
              <w:left w:val="single" w:sz="4" w:space="0" w:color="auto"/>
              <w:bottom w:val="single" w:sz="4" w:space="0" w:color="auto"/>
              <w:right w:val="single" w:sz="4" w:space="0" w:color="auto"/>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c>
          <w:tcPr>
            <w:tcW w:w="900" w:type="dxa"/>
            <w:tcBorders>
              <w:top w:val="single" w:sz="8" w:space="0" w:color="auto"/>
              <w:left w:val="nil"/>
              <w:bottom w:val="single" w:sz="4" w:space="0" w:color="auto"/>
              <w:right w:val="nil"/>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c>
          <w:tcPr>
            <w:tcW w:w="1260" w:type="dxa"/>
            <w:tcBorders>
              <w:top w:val="single" w:sz="8" w:space="0" w:color="auto"/>
              <w:left w:val="single" w:sz="4" w:space="0" w:color="auto"/>
              <w:bottom w:val="single" w:sz="4" w:space="0" w:color="auto"/>
              <w:right w:val="single" w:sz="4" w:space="0" w:color="auto"/>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c>
          <w:tcPr>
            <w:tcW w:w="1440" w:type="dxa"/>
            <w:tcBorders>
              <w:top w:val="single" w:sz="8" w:space="0" w:color="auto"/>
              <w:left w:val="nil"/>
              <w:bottom w:val="single" w:sz="4" w:space="0" w:color="auto"/>
              <w:right w:val="single" w:sz="8" w:space="0" w:color="auto"/>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r>
      <w:tr w:rsidR="00D20649" w:rsidRPr="00E855A0" w:rsidTr="00800A51">
        <w:trPr>
          <w:trHeight w:val="254"/>
        </w:trPr>
        <w:tc>
          <w:tcPr>
            <w:tcW w:w="468" w:type="dxa"/>
            <w:tcBorders>
              <w:top w:val="single" w:sz="8" w:space="0" w:color="auto"/>
              <w:left w:val="single" w:sz="8" w:space="0" w:color="auto"/>
              <w:bottom w:val="single" w:sz="4" w:space="0" w:color="auto"/>
              <w:right w:val="single" w:sz="4" w:space="0" w:color="auto"/>
            </w:tcBorders>
            <w:noWrap/>
          </w:tcPr>
          <w:p w:rsidR="00231ABB" w:rsidRPr="00636734" w:rsidRDefault="00231ABB" w:rsidP="007D4A24">
            <w:pPr>
              <w:widowControl/>
              <w:spacing w:before="0" w:line="240" w:lineRule="auto"/>
              <w:ind w:left="0" w:firstLine="0"/>
              <w:jc w:val="center"/>
              <w:rPr>
                <w:rFonts w:ascii="Times New Roman" w:hAnsi="Times New Roman"/>
                <w:sz w:val="20"/>
                <w:lang w:val="en-US"/>
              </w:rPr>
            </w:pPr>
            <w:r>
              <w:rPr>
                <w:rFonts w:ascii="Times New Roman" w:hAnsi="Times New Roman"/>
                <w:sz w:val="20"/>
                <w:lang w:val="en-US"/>
              </w:rPr>
              <w:t>3</w:t>
            </w:r>
          </w:p>
        </w:tc>
        <w:tc>
          <w:tcPr>
            <w:tcW w:w="5476" w:type="dxa"/>
            <w:tcBorders>
              <w:top w:val="single" w:sz="8" w:space="0" w:color="auto"/>
              <w:left w:val="nil"/>
              <w:bottom w:val="single" w:sz="4" w:space="0" w:color="auto"/>
              <w:right w:val="single" w:sz="4" w:space="0" w:color="auto"/>
            </w:tcBorders>
          </w:tcPr>
          <w:p w:rsidR="00231ABB" w:rsidRPr="00E855A0" w:rsidRDefault="00231ABB" w:rsidP="007D4A24">
            <w:pPr>
              <w:widowControl/>
              <w:spacing w:before="0" w:line="240" w:lineRule="auto"/>
              <w:ind w:left="0" w:firstLine="0"/>
              <w:jc w:val="left"/>
              <w:rPr>
                <w:rFonts w:ascii="Times New Roman" w:hAnsi="Times New Roman"/>
                <w:sz w:val="20"/>
                <w:lang w:val="en-US"/>
              </w:rPr>
            </w:pPr>
          </w:p>
        </w:tc>
        <w:tc>
          <w:tcPr>
            <w:tcW w:w="1701" w:type="dxa"/>
            <w:tcBorders>
              <w:top w:val="single" w:sz="8" w:space="0" w:color="auto"/>
              <w:left w:val="nil"/>
              <w:bottom w:val="single" w:sz="4" w:space="0" w:color="auto"/>
              <w:right w:val="single" w:sz="4" w:space="0" w:color="auto"/>
            </w:tcBorders>
          </w:tcPr>
          <w:p w:rsidR="00231ABB" w:rsidRPr="00E855A0" w:rsidRDefault="00231ABB" w:rsidP="007D4A24">
            <w:pPr>
              <w:widowControl/>
              <w:spacing w:before="0" w:line="240" w:lineRule="auto"/>
              <w:ind w:left="0" w:firstLine="0"/>
              <w:jc w:val="center"/>
              <w:rPr>
                <w:rFonts w:ascii="Times New Roman" w:hAnsi="Times New Roman"/>
                <w:sz w:val="20"/>
                <w:lang w:val="en-US"/>
              </w:rPr>
            </w:pPr>
          </w:p>
        </w:tc>
        <w:tc>
          <w:tcPr>
            <w:tcW w:w="923" w:type="dxa"/>
            <w:tcBorders>
              <w:top w:val="single" w:sz="8" w:space="0" w:color="auto"/>
              <w:left w:val="single" w:sz="4" w:space="0" w:color="auto"/>
              <w:bottom w:val="single" w:sz="4" w:space="0" w:color="auto"/>
              <w:right w:val="single" w:sz="4" w:space="0" w:color="auto"/>
            </w:tcBorders>
            <w:noWrap/>
          </w:tcPr>
          <w:p w:rsidR="00231ABB" w:rsidRPr="00E855A0" w:rsidRDefault="00231ABB" w:rsidP="007D4A24">
            <w:pPr>
              <w:widowControl/>
              <w:spacing w:before="0" w:line="240" w:lineRule="auto"/>
              <w:ind w:left="0" w:firstLine="0"/>
              <w:jc w:val="center"/>
              <w:rPr>
                <w:rFonts w:ascii="Times New Roman" w:hAnsi="Times New Roman"/>
                <w:sz w:val="24"/>
                <w:szCs w:val="24"/>
                <w:lang w:val="en-US"/>
              </w:rPr>
            </w:pPr>
          </w:p>
        </w:tc>
        <w:tc>
          <w:tcPr>
            <w:tcW w:w="720" w:type="dxa"/>
            <w:tcBorders>
              <w:top w:val="single" w:sz="8" w:space="0" w:color="auto"/>
              <w:left w:val="nil"/>
              <w:bottom w:val="single" w:sz="4" w:space="0" w:color="auto"/>
              <w:right w:val="single" w:sz="4" w:space="0" w:color="auto"/>
            </w:tcBorders>
            <w:noWrap/>
          </w:tcPr>
          <w:p w:rsidR="00231ABB" w:rsidRPr="00E855A0" w:rsidRDefault="00231ABB" w:rsidP="007D4A24">
            <w:pPr>
              <w:widowControl/>
              <w:spacing w:before="0" w:line="240" w:lineRule="auto"/>
              <w:ind w:left="0" w:firstLine="0"/>
              <w:jc w:val="center"/>
              <w:rPr>
                <w:rFonts w:ascii="Times New Roman" w:hAnsi="Times New Roman"/>
                <w:sz w:val="24"/>
                <w:szCs w:val="24"/>
                <w:lang w:val="en-US"/>
              </w:rPr>
            </w:pPr>
          </w:p>
        </w:tc>
        <w:tc>
          <w:tcPr>
            <w:tcW w:w="1440" w:type="dxa"/>
            <w:tcBorders>
              <w:top w:val="single" w:sz="8" w:space="0" w:color="auto"/>
              <w:left w:val="nil"/>
              <w:bottom w:val="single" w:sz="4" w:space="0" w:color="auto"/>
              <w:right w:val="nil"/>
            </w:tcBorders>
            <w:noWrap/>
          </w:tcPr>
          <w:p w:rsidR="00231ABB" w:rsidRPr="00D20649" w:rsidRDefault="00231ABB" w:rsidP="007D4A24">
            <w:pPr>
              <w:widowControl/>
              <w:spacing w:before="0" w:line="240" w:lineRule="auto"/>
              <w:ind w:left="0" w:firstLine="0"/>
              <w:jc w:val="center"/>
              <w:rPr>
                <w:rFonts w:ascii="Times New Roman" w:hAnsi="Times New Roman"/>
                <w:sz w:val="24"/>
                <w:szCs w:val="24"/>
                <w:lang w:val="en-US"/>
              </w:rPr>
            </w:pPr>
          </w:p>
        </w:tc>
        <w:tc>
          <w:tcPr>
            <w:tcW w:w="1440" w:type="dxa"/>
            <w:tcBorders>
              <w:top w:val="single" w:sz="8" w:space="0" w:color="auto"/>
              <w:left w:val="single" w:sz="4" w:space="0" w:color="auto"/>
              <w:bottom w:val="single" w:sz="4" w:space="0" w:color="auto"/>
              <w:right w:val="single" w:sz="4" w:space="0" w:color="auto"/>
            </w:tcBorders>
            <w:noWrap/>
          </w:tcPr>
          <w:p w:rsidR="00231ABB" w:rsidRPr="00E855A0" w:rsidRDefault="00231ABB" w:rsidP="007D4A24">
            <w:pPr>
              <w:widowControl/>
              <w:spacing w:before="0" w:line="240" w:lineRule="auto"/>
              <w:ind w:left="0" w:firstLine="0"/>
              <w:jc w:val="center"/>
              <w:rPr>
                <w:rFonts w:ascii="Times New Roman" w:hAnsi="Times New Roman"/>
                <w:sz w:val="24"/>
                <w:szCs w:val="24"/>
                <w:lang w:val="en-US"/>
              </w:rPr>
            </w:pPr>
          </w:p>
        </w:tc>
        <w:tc>
          <w:tcPr>
            <w:tcW w:w="900" w:type="dxa"/>
            <w:tcBorders>
              <w:top w:val="single" w:sz="8" w:space="0" w:color="auto"/>
              <w:left w:val="nil"/>
              <w:bottom w:val="single" w:sz="4" w:space="0" w:color="auto"/>
              <w:right w:val="nil"/>
            </w:tcBorders>
            <w:noWrap/>
          </w:tcPr>
          <w:p w:rsidR="00231ABB" w:rsidRPr="00E855A0" w:rsidRDefault="00231ABB" w:rsidP="007D4A24">
            <w:pPr>
              <w:widowControl/>
              <w:spacing w:before="0" w:line="240" w:lineRule="auto"/>
              <w:ind w:left="0" w:firstLine="0"/>
              <w:jc w:val="center"/>
              <w:rPr>
                <w:rFonts w:ascii="Times New Roman" w:hAnsi="Times New Roman"/>
                <w:sz w:val="24"/>
                <w:szCs w:val="24"/>
                <w:lang w:val="en-US"/>
              </w:rPr>
            </w:pPr>
          </w:p>
        </w:tc>
        <w:tc>
          <w:tcPr>
            <w:tcW w:w="1260" w:type="dxa"/>
            <w:tcBorders>
              <w:top w:val="single" w:sz="8" w:space="0" w:color="auto"/>
              <w:left w:val="single" w:sz="4" w:space="0" w:color="auto"/>
              <w:bottom w:val="single" w:sz="4" w:space="0" w:color="auto"/>
              <w:right w:val="single" w:sz="4" w:space="0" w:color="auto"/>
            </w:tcBorders>
            <w:noWrap/>
          </w:tcPr>
          <w:p w:rsidR="00231ABB" w:rsidRPr="00E855A0" w:rsidRDefault="00231ABB" w:rsidP="007D4A24">
            <w:pPr>
              <w:widowControl/>
              <w:spacing w:before="0" w:line="240" w:lineRule="auto"/>
              <w:ind w:left="0" w:firstLine="0"/>
              <w:jc w:val="center"/>
              <w:rPr>
                <w:rFonts w:ascii="Times New Roman" w:hAnsi="Times New Roman"/>
                <w:sz w:val="24"/>
                <w:szCs w:val="24"/>
                <w:lang w:val="en-US"/>
              </w:rPr>
            </w:pPr>
          </w:p>
        </w:tc>
        <w:tc>
          <w:tcPr>
            <w:tcW w:w="1440" w:type="dxa"/>
            <w:tcBorders>
              <w:top w:val="single" w:sz="8" w:space="0" w:color="auto"/>
              <w:left w:val="nil"/>
              <w:bottom w:val="single" w:sz="4" w:space="0" w:color="auto"/>
              <w:right w:val="single" w:sz="8" w:space="0" w:color="auto"/>
            </w:tcBorders>
            <w:noWrap/>
          </w:tcPr>
          <w:p w:rsidR="00231ABB" w:rsidRPr="00E855A0" w:rsidRDefault="00231ABB" w:rsidP="007D4A24">
            <w:pPr>
              <w:widowControl/>
              <w:spacing w:before="0" w:line="240" w:lineRule="auto"/>
              <w:ind w:left="0" w:firstLine="0"/>
              <w:jc w:val="center"/>
              <w:rPr>
                <w:rFonts w:ascii="Times New Roman" w:hAnsi="Times New Roman"/>
                <w:sz w:val="24"/>
                <w:szCs w:val="24"/>
                <w:lang w:val="en-US"/>
              </w:rPr>
            </w:pPr>
          </w:p>
        </w:tc>
      </w:tr>
      <w:tr w:rsidR="00D20649" w:rsidRPr="009452C6" w:rsidTr="00800A51">
        <w:trPr>
          <w:trHeight w:val="350"/>
        </w:trPr>
        <w:tc>
          <w:tcPr>
            <w:tcW w:w="468" w:type="dxa"/>
            <w:tcBorders>
              <w:top w:val="single" w:sz="8" w:space="0" w:color="auto"/>
              <w:left w:val="single" w:sz="8" w:space="0" w:color="auto"/>
              <w:bottom w:val="single" w:sz="4" w:space="0" w:color="auto"/>
              <w:right w:val="single" w:sz="4" w:space="0" w:color="auto"/>
            </w:tcBorders>
            <w:noWrap/>
          </w:tcPr>
          <w:p w:rsidR="00231ABB" w:rsidRPr="00636734" w:rsidRDefault="00231ABB" w:rsidP="007D4A24">
            <w:pPr>
              <w:widowControl/>
              <w:spacing w:before="0" w:line="240" w:lineRule="auto"/>
              <w:ind w:left="0" w:firstLine="0"/>
              <w:jc w:val="center"/>
              <w:rPr>
                <w:rFonts w:ascii="Times New Roman" w:hAnsi="Times New Roman"/>
                <w:sz w:val="20"/>
                <w:lang w:val="en-US"/>
              </w:rPr>
            </w:pPr>
            <w:r>
              <w:rPr>
                <w:rFonts w:ascii="Times New Roman" w:hAnsi="Times New Roman"/>
                <w:sz w:val="20"/>
                <w:lang w:val="en-US"/>
              </w:rPr>
              <w:t>4</w:t>
            </w:r>
          </w:p>
        </w:tc>
        <w:tc>
          <w:tcPr>
            <w:tcW w:w="5476" w:type="dxa"/>
            <w:tcBorders>
              <w:top w:val="single" w:sz="8" w:space="0" w:color="auto"/>
              <w:left w:val="nil"/>
              <w:bottom w:val="single" w:sz="4" w:space="0" w:color="auto"/>
              <w:right w:val="single" w:sz="4" w:space="0" w:color="auto"/>
            </w:tcBorders>
          </w:tcPr>
          <w:p w:rsidR="00E855A0" w:rsidRPr="00E855A0" w:rsidRDefault="00E855A0" w:rsidP="007D4A24">
            <w:pPr>
              <w:widowControl/>
              <w:spacing w:before="0" w:line="240" w:lineRule="auto"/>
              <w:ind w:left="0" w:firstLine="0"/>
              <w:jc w:val="left"/>
              <w:rPr>
                <w:rFonts w:ascii="Times New Roman" w:hAnsi="Times New Roman"/>
                <w:sz w:val="20"/>
                <w:lang w:val="en-US"/>
              </w:rPr>
            </w:pPr>
          </w:p>
        </w:tc>
        <w:tc>
          <w:tcPr>
            <w:tcW w:w="1701" w:type="dxa"/>
            <w:tcBorders>
              <w:top w:val="single" w:sz="8" w:space="0" w:color="auto"/>
              <w:left w:val="nil"/>
              <w:bottom w:val="single" w:sz="4" w:space="0" w:color="auto"/>
              <w:right w:val="single" w:sz="4" w:space="0" w:color="auto"/>
            </w:tcBorders>
          </w:tcPr>
          <w:p w:rsidR="00231ABB" w:rsidRPr="00231ABB" w:rsidRDefault="00231ABB" w:rsidP="007D4A24">
            <w:pPr>
              <w:widowControl/>
              <w:spacing w:before="0" w:line="240" w:lineRule="auto"/>
              <w:ind w:left="0" w:firstLine="0"/>
              <w:jc w:val="center"/>
              <w:rPr>
                <w:rFonts w:ascii="Times New Roman" w:hAnsi="Times New Roman"/>
                <w:sz w:val="20"/>
              </w:rPr>
            </w:pPr>
          </w:p>
        </w:tc>
        <w:tc>
          <w:tcPr>
            <w:tcW w:w="923" w:type="dxa"/>
            <w:tcBorders>
              <w:top w:val="single" w:sz="8" w:space="0" w:color="auto"/>
              <w:left w:val="single" w:sz="4" w:space="0" w:color="auto"/>
              <w:bottom w:val="single" w:sz="4" w:space="0" w:color="auto"/>
              <w:right w:val="single" w:sz="4" w:space="0" w:color="auto"/>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c>
          <w:tcPr>
            <w:tcW w:w="720" w:type="dxa"/>
            <w:tcBorders>
              <w:top w:val="single" w:sz="8" w:space="0" w:color="auto"/>
              <w:left w:val="nil"/>
              <w:bottom w:val="single" w:sz="4" w:space="0" w:color="auto"/>
              <w:right w:val="single" w:sz="4" w:space="0" w:color="auto"/>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c>
          <w:tcPr>
            <w:tcW w:w="1440" w:type="dxa"/>
            <w:tcBorders>
              <w:top w:val="single" w:sz="8" w:space="0" w:color="auto"/>
              <w:left w:val="nil"/>
              <w:bottom w:val="single" w:sz="4" w:space="0" w:color="auto"/>
              <w:right w:val="nil"/>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c>
          <w:tcPr>
            <w:tcW w:w="1440" w:type="dxa"/>
            <w:tcBorders>
              <w:top w:val="single" w:sz="8" w:space="0" w:color="auto"/>
              <w:left w:val="single" w:sz="4" w:space="0" w:color="auto"/>
              <w:bottom w:val="single" w:sz="4" w:space="0" w:color="auto"/>
              <w:right w:val="single" w:sz="4" w:space="0" w:color="auto"/>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c>
          <w:tcPr>
            <w:tcW w:w="900" w:type="dxa"/>
            <w:tcBorders>
              <w:top w:val="single" w:sz="8" w:space="0" w:color="auto"/>
              <w:left w:val="nil"/>
              <w:bottom w:val="single" w:sz="4" w:space="0" w:color="auto"/>
              <w:right w:val="nil"/>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c>
          <w:tcPr>
            <w:tcW w:w="1260" w:type="dxa"/>
            <w:tcBorders>
              <w:top w:val="single" w:sz="8" w:space="0" w:color="auto"/>
              <w:left w:val="single" w:sz="4" w:space="0" w:color="auto"/>
              <w:bottom w:val="single" w:sz="4" w:space="0" w:color="auto"/>
              <w:right w:val="single" w:sz="4" w:space="0" w:color="auto"/>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c>
          <w:tcPr>
            <w:tcW w:w="1440" w:type="dxa"/>
            <w:tcBorders>
              <w:top w:val="single" w:sz="8" w:space="0" w:color="auto"/>
              <w:left w:val="nil"/>
              <w:bottom w:val="single" w:sz="4" w:space="0" w:color="auto"/>
              <w:right w:val="single" w:sz="8" w:space="0" w:color="auto"/>
            </w:tcBorders>
            <w:noWrap/>
          </w:tcPr>
          <w:p w:rsidR="00231ABB" w:rsidRPr="00D20649" w:rsidRDefault="00231ABB" w:rsidP="007D4A24">
            <w:pPr>
              <w:widowControl/>
              <w:spacing w:before="0" w:line="240" w:lineRule="auto"/>
              <w:ind w:left="0" w:firstLine="0"/>
              <w:jc w:val="center"/>
              <w:rPr>
                <w:rFonts w:ascii="Times New Roman" w:hAnsi="Times New Roman"/>
                <w:sz w:val="24"/>
                <w:szCs w:val="24"/>
              </w:rPr>
            </w:pPr>
          </w:p>
        </w:tc>
      </w:tr>
      <w:tr w:rsidR="00D20649" w:rsidRPr="00D20649" w:rsidTr="008E1924">
        <w:trPr>
          <w:trHeight w:val="270"/>
        </w:trPr>
        <w:tc>
          <w:tcPr>
            <w:tcW w:w="10728" w:type="dxa"/>
            <w:gridSpan w:val="6"/>
            <w:tcBorders>
              <w:top w:val="single" w:sz="4" w:space="0" w:color="auto"/>
              <w:left w:val="single" w:sz="8" w:space="0" w:color="auto"/>
              <w:bottom w:val="single" w:sz="4" w:space="0" w:color="auto"/>
              <w:right w:val="single" w:sz="8" w:space="0" w:color="auto"/>
            </w:tcBorders>
            <w:noWrap/>
            <w:vAlign w:val="center"/>
          </w:tcPr>
          <w:p w:rsidR="00231ABB" w:rsidRPr="00D20649" w:rsidRDefault="00231ABB" w:rsidP="0028291E">
            <w:pPr>
              <w:widowControl/>
              <w:spacing w:before="0" w:line="240" w:lineRule="auto"/>
              <w:ind w:left="0" w:firstLine="0"/>
              <w:jc w:val="right"/>
              <w:rPr>
                <w:rFonts w:ascii="Times New Roman" w:hAnsi="Times New Roman"/>
                <w:b/>
                <w:sz w:val="24"/>
                <w:szCs w:val="24"/>
              </w:rPr>
            </w:pPr>
            <w:r w:rsidRPr="00D20649">
              <w:rPr>
                <w:rFonts w:ascii="Times New Roman" w:hAnsi="Times New Roman"/>
                <w:b/>
                <w:sz w:val="24"/>
                <w:szCs w:val="24"/>
              </w:rPr>
              <w:t>ИТОГО:</w:t>
            </w:r>
          </w:p>
        </w:tc>
        <w:tc>
          <w:tcPr>
            <w:tcW w:w="1440" w:type="dxa"/>
            <w:tcBorders>
              <w:top w:val="single" w:sz="4" w:space="0" w:color="auto"/>
              <w:left w:val="nil"/>
              <w:bottom w:val="single" w:sz="4" w:space="0" w:color="auto"/>
              <w:right w:val="single" w:sz="4" w:space="0" w:color="auto"/>
            </w:tcBorders>
            <w:noWrap/>
            <w:vAlign w:val="center"/>
          </w:tcPr>
          <w:p w:rsidR="00231ABB" w:rsidRPr="00D20649" w:rsidRDefault="00231ABB" w:rsidP="007D4A24">
            <w:pPr>
              <w:widowControl/>
              <w:spacing w:before="0" w:line="240" w:lineRule="auto"/>
              <w:ind w:left="0" w:firstLine="0"/>
              <w:jc w:val="center"/>
              <w:rPr>
                <w:rFonts w:ascii="Times New Roman" w:hAnsi="Times New Roman"/>
                <w:b/>
                <w:sz w:val="24"/>
                <w:szCs w:val="24"/>
              </w:rPr>
            </w:pPr>
          </w:p>
        </w:tc>
        <w:tc>
          <w:tcPr>
            <w:tcW w:w="900" w:type="dxa"/>
            <w:tcBorders>
              <w:top w:val="single" w:sz="4" w:space="0" w:color="auto"/>
              <w:left w:val="single" w:sz="4" w:space="0" w:color="auto"/>
              <w:bottom w:val="single" w:sz="4" w:space="0" w:color="auto"/>
              <w:right w:val="nil"/>
            </w:tcBorders>
            <w:vAlign w:val="center"/>
          </w:tcPr>
          <w:p w:rsidR="00231ABB" w:rsidRPr="00D20649" w:rsidRDefault="00231ABB" w:rsidP="007D4A24">
            <w:pPr>
              <w:widowControl/>
              <w:spacing w:before="0" w:line="240" w:lineRule="auto"/>
              <w:ind w:left="0" w:firstLine="0"/>
              <w:jc w:val="center"/>
              <w:rPr>
                <w:rFonts w:ascii="Times New Roman" w:hAnsi="Times New Roman"/>
                <w:b/>
                <w:sz w:val="24"/>
                <w:szCs w:val="24"/>
              </w:rPr>
            </w:pPr>
          </w:p>
        </w:tc>
        <w:tc>
          <w:tcPr>
            <w:tcW w:w="1260" w:type="dxa"/>
            <w:tcBorders>
              <w:top w:val="single" w:sz="4" w:space="0" w:color="auto"/>
              <w:left w:val="single" w:sz="8" w:space="0" w:color="auto"/>
              <w:bottom w:val="single" w:sz="4" w:space="0" w:color="auto"/>
              <w:right w:val="single" w:sz="8" w:space="0" w:color="auto"/>
            </w:tcBorders>
            <w:noWrap/>
            <w:vAlign w:val="center"/>
          </w:tcPr>
          <w:p w:rsidR="00231ABB" w:rsidRPr="00D20649" w:rsidRDefault="00231ABB" w:rsidP="007D4A24">
            <w:pPr>
              <w:widowControl/>
              <w:spacing w:before="0" w:line="240" w:lineRule="auto"/>
              <w:ind w:left="0" w:firstLine="0"/>
              <w:jc w:val="center"/>
              <w:rPr>
                <w:rFonts w:ascii="Times New Roman" w:hAnsi="Times New Roman"/>
                <w:b/>
                <w:bCs/>
                <w:sz w:val="24"/>
                <w:szCs w:val="24"/>
              </w:rPr>
            </w:pPr>
          </w:p>
        </w:tc>
        <w:tc>
          <w:tcPr>
            <w:tcW w:w="1440" w:type="dxa"/>
            <w:tcBorders>
              <w:top w:val="single" w:sz="4" w:space="0" w:color="auto"/>
              <w:left w:val="nil"/>
              <w:bottom w:val="single" w:sz="4" w:space="0" w:color="auto"/>
              <w:right w:val="single" w:sz="8" w:space="0" w:color="auto"/>
            </w:tcBorders>
            <w:noWrap/>
            <w:vAlign w:val="center"/>
          </w:tcPr>
          <w:p w:rsidR="00231ABB" w:rsidRPr="00D20649" w:rsidRDefault="00231ABB" w:rsidP="007D4A24">
            <w:pPr>
              <w:widowControl/>
              <w:spacing w:before="0" w:line="240" w:lineRule="auto"/>
              <w:ind w:left="0" w:firstLine="0"/>
              <w:jc w:val="center"/>
              <w:rPr>
                <w:rFonts w:ascii="Times New Roman" w:hAnsi="Times New Roman"/>
                <w:b/>
                <w:sz w:val="24"/>
                <w:szCs w:val="24"/>
              </w:rPr>
            </w:pPr>
          </w:p>
        </w:tc>
      </w:tr>
    </w:tbl>
    <w:p w:rsidR="00A8554F" w:rsidRDefault="00A8554F" w:rsidP="00A8554F">
      <w:pPr>
        <w:widowControl/>
        <w:spacing w:before="0" w:line="72" w:lineRule="auto"/>
        <w:ind w:left="0" w:right="-79" w:firstLine="0"/>
        <w:jc w:val="left"/>
        <w:rPr>
          <w:rFonts w:ascii="Times New Roman" w:hAnsi="Times New Roman"/>
          <w:sz w:val="20"/>
        </w:rPr>
      </w:pPr>
    </w:p>
    <w:p w:rsidR="006B30D7" w:rsidRDefault="008E1924" w:rsidP="006E5A7C">
      <w:pPr>
        <w:widowControl/>
        <w:spacing w:before="0" w:line="240" w:lineRule="auto"/>
        <w:ind w:left="0" w:right="-79" w:firstLine="0"/>
        <w:jc w:val="left"/>
        <w:outlineLvl w:val="0"/>
        <w:rPr>
          <w:rFonts w:ascii="Times New Roman" w:hAnsi="Times New Roman"/>
          <w:b/>
          <w:bCs/>
          <w:szCs w:val="22"/>
        </w:rPr>
      </w:pPr>
      <w:r w:rsidRPr="002C3EDC">
        <w:rPr>
          <w:rFonts w:ascii="Times New Roman" w:hAnsi="Times New Roman"/>
          <w:b/>
          <w:bCs/>
          <w:szCs w:val="22"/>
        </w:rPr>
        <w:t>Стоимость без НДС:</w:t>
      </w:r>
      <w:r>
        <w:rPr>
          <w:rFonts w:ascii="Times New Roman" w:hAnsi="Times New Roman"/>
          <w:b/>
          <w:bCs/>
          <w:szCs w:val="22"/>
        </w:rPr>
        <w:t xml:space="preserve"> </w:t>
      </w:r>
    </w:p>
    <w:p w:rsidR="008E1924" w:rsidRPr="002C3EDC" w:rsidRDefault="008E1924" w:rsidP="006E5A7C">
      <w:pPr>
        <w:widowControl/>
        <w:spacing w:before="0" w:line="240" w:lineRule="auto"/>
        <w:ind w:left="0" w:right="-79" w:firstLine="0"/>
        <w:jc w:val="left"/>
        <w:outlineLvl w:val="0"/>
        <w:rPr>
          <w:rFonts w:ascii="Times New Roman" w:hAnsi="Times New Roman"/>
          <w:szCs w:val="22"/>
        </w:rPr>
      </w:pPr>
      <w:r w:rsidRPr="002C3EDC">
        <w:rPr>
          <w:rFonts w:ascii="Times New Roman" w:hAnsi="Times New Roman"/>
          <w:b/>
          <w:bCs/>
          <w:szCs w:val="22"/>
        </w:rPr>
        <w:t>Сумма НДС:</w:t>
      </w:r>
      <w:r>
        <w:rPr>
          <w:rFonts w:ascii="Times New Roman" w:hAnsi="Times New Roman"/>
          <w:b/>
          <w:bCs/>
          <w:szCs w:val="22"/>
        </w:rPr>
        <w:t xml:space="preserve"> </w:t>
      </w:r>
    </w:p>
    <w:p w:rsidR="008E1924" w:rsidRPr="002C3EDC" w:rsidRDefault="008E1924" w:rsidP="006E5A7C">
      <w:pPr>
        <w:widowControl/>
        <w:spacing w:before="0" w:line="240" w:lineRule="auto"/>
        <w:ind w:left="0" w:right="-79" w:firstLine="0"/>
        <w:jc w:val="left"/>
        <w:outlineLvl w:val="0"/>
        <w:rPr>
          <w:rFonts w:ascii="Times New Roman" w:hAnsi="Times New Roman"/>
          <w:szCs w:val="22"/>
        </w:rPr>
      </w:pPr>
      <w:r w:rsidRPr="002C3EDC">
        <w:rPr>
          <w:rFonts w:ascii="Times New Roman" w:hAnsi="Times New Roman"/>
          <w:b/>
          <w:bCs/>
          <w:szCs w:val="22"/>
        </w:rPr>
        <w:t>Всего с НДС:</w:t>
      </w:r>
    </w:p>
    <w:p w:rsidR="00A8554F" w:rsidRPr="00D20649" w:rsidRDefault="00A8554F" w:rsidP="006E5A7C">
      <w:pPr>
        <w:widowControl/>
        <w:spacing w:before="0" w:line="240" w:lineRule="auto"/>
        <w:ind w:left="0" w:right="-78" w:firstLine="0"/>
        <w:jc w:val="left"/>
        <w:outlineLvl w:val="0"/>
        <w:rPr>
          <w:rFonts w:ascii="Times New Roman" w:hAnsi="Times New Roman"/>
          <w:sz w:val="24"/>
          <w:szCs w:val="24"/>
        </w:rPr>
      </w:pPr>
      <w:r w:rsidRPr="00D20649">
        <w:rPr>
          <w:rFonts w:ascii="Times New Roman" w:hAnsi="Times New Roman"/>
          <w:b/>
          <w:sz w:val="24"/>
          <w:szCs w:val="24"/>
        </w:rPr>
        <w:t>Адрес доставки:</w:t>
      </w:r>
      <w:r w:rsidR="00231ABB" w:rsidRPr="00D20649">
        <w:rPr>
          <w:rFonts w:ascii="Times New Roman" w:hAnsi="Times New Roman"/>
          <w:b/>
          <w:sz w:val="24"/>
          <w:szCs w:val="24"/>
        </w:rPr>
        <w:t xml:space="preserve"> </w:t>
      </w:r>
      <w:r w:rsidR="006E5A7C" w:rsidRPr="006E5A7C">
        <w:rPr>
          <w:rFonts w:ascii="Times New Roman" w:hAnsi="Times New Roman"/>
          <w:b/>
          <w:sz w:val="24"/>
          <w:szCs w:val="24"/>
        </w:rPr>
        <w:t xml:space="preserve"> </w:t>
      </w:r>
    </w:p>
    <w:p w:rsidR="00A8554F" w:rsidRPr="00D20649" w:rsidRDefault="00A8554F" w:rsidP="006E5A7C">
      <w:pPr>
        <w:widowControl/>
        <w:spacing w:before="0" w:line="240" w:lineRule="auto"/>
        <w:ind w:left="0" w:right="-78" w:firstLine="0"/>
        <w:jc w:val="left"/>
        <w:outlineLvl w:val="0"/>
        <w:rPr>
          <w:rFonts w:ascii="Times New Roman" w:hAnsi="Times New Roman"/>
          <w:sz w:val="24"/>
          <w:szCs w:val="24"/>
        </w:rPr>
      </w:pPr>
      <w:r w:rsidRPr="00D20649">
        <w:rPr>
          <w:rFonts w:ascii="Times New Roman" w:hAnsi="Times New Roman"/>
          <w:b/>
          <w:bCs/>
          <w:sz w:val="24"/>
          <w:szCs w:val="24"/>
        </w:rPr>
        <w:t xml:space="preserve">Срок </w:t>
      </w:r>
      <w:proofErr w:type="gramStart"/>
      <w:r w:rsidRPr="00D20649">
        <w:rPr>
          <w:rFonts w:ascii="Times New Roman" w:hAnsi="Times New Roman"/>
          <w:b/>
          <w:bCs/>
          <w:sz w:val="24"/>
          <w:szCs w:val="24"/>
        </w:rPr>
        <w:t>поставки:</w:t>
      </w:r>
      <w:r w:rsidRPr="00D20649">
        <w:rPr>
          <w:rFonts w:ascii="Times New Roman" w:hAnsi="Times New Roman"/>
          <w:sz w:val="24"/>
          <w:szCs w:val="24"/>
        </w:rPr>
        <w:t>.</w:t>
      </w:r>
      <w:proofErr w:type="gramEnd"/>
    </w:p>
    <w:p w:rsidR="00A8554F" w:rsidRPr="00D20649" w:rsidRDefault="00A8554F" w:rsidP="006E5A7C">
      <w:pPr>
        <w:widowControl/>
        <w:spacing w:before="0" w:line="240" w:lineRule="auto"/>
        <w:ind w:left="0" w:right="-78" w:firstLine="0"/>
        <w:jc w:val="left"/>
        <w:outlineLvl w:val="0"/>
        <w:rPr>
          <w:rFonts w:ascii="Times New Roman" w:hAnsi="Times New Roman"/>
          <w:sz w:val="24"/>
          <w:szCs w:val="24"/>
        </w:rPr>
      </w:pPr>
      <w:r w:rsidRPr="00D20649">
        <w:rPr>
          <w:rFonts w:ascii="Times New Roman" w:hAnsi="Times New Roman"/>
          <w:b/>
          <w:bCs/>
          <w:sz w:val="24"/>
          <w:szCs w:val="24"/>
        </w:rPr>
        <w:t>Срок гарантии:</w:t>
      </w:r>
    </w:p>
    <w:p w:rsidR="00D20649" w:rsidRPr="00D20649" w:rsidRDefault="00D20649" w:rsidP="006E5A7C">
      <w:pPr>
        <w:widowControl/>
        <w:spacing w:before="0" w:line="240" w:lineRule="auto"/>
        <w:ind w:left="0" w:right="-78" w:firstLine="0"/>
        <w:jc w:val="left"/>
        <w:outlineLvl w:val="0"/>
        <w:rPr>
          <w:rFonts w:ascii="Times New Roman" w:hAnsi="Times New Roman"/>
          <w:b/>
          <w:bCs/>
          <w:sz w:val="24"/>
          <w:szCs w:val="24"/>
        </w:rPr>
      </w:pPr>
      <w:r w:rsidRPr="00D20649">
        <w:rPr>
          <w:rFonts w:ascii="Times New Roman" w:hAnsi="Times New Roman"/>
          <w:b/>
          <w:sz w:val="24"/>
          <w:szCs w:val="24"/>
        </w:rPr>
        <w:t>Условия оплаты</w:t>
      </w:r>
      <w:r w:rsidRPr="00D20649">
        <w:rPr>
          <w:rFonts w:ascii="Times New Roman" w:hAnsi="Times New Roman"/>
          <w:sz w:val="24"/>
          <w:szCs w:val="24"/>
        </w:rPr>
        <w:t xml:space="preserve">: </w:t>
      </w:r>
    </w:p>
    <w:p w:rsidR="00F06CA1" w:rsidRPr="004868BC" w:rsidRDefault="00F06CA1" w:rsidP="00F06CA1">
      <w:pPr>
        <w:widowControl/>
        <w:spacing w:before="0" w:line="72" w:lineRule="auto"/>
        <w:ind w:left="0" w:right="-79" w:firstLine="0"/>
        <w:jc w:val="left"/>
        <w:rPr>
          <w:rFonts w:ascii="Times New Roman" w:hAnsi="Times New Roman"/>
          <w:sz w:val="24"/>
          <w:szCs w:val="24"/>
        </w:rPr>
      </w:pPr>
    </w:p>
    <w:tbl>
      <w:tblPr>
        <w:tblW w:w="15244" w:type="dxa"/>
        <w:tblLayout w:type="fixed"/>
        <w:tblLook w:val="0000" w:firstRow="0" w:lastRow="0" w:firstColumn="0" w:lastColumn="0" w:noHBand="0" w:noVBand="0"/>
      </w:tblPr>
      <w:tblGrid>
        <w:gridCol w:w="6604"/>
        <w:gridCol w:w="8640"/>
      </w:tblGrid>
      <w:tr w:rsidR="00F06CA1" w:rsidRPr="004868BC" w:rsidTr="007D4A24">
        <w:trPr>
          <w:trHeight w:val="225"/>
        </w:trPr>
        <w:tc>
          <w:tcPr>
            <w:tcW w:w="15244" w:type="dxa"/>
            <w:gridSpan w:val="2"/>
          </w:tcPr>
          <w:p w:rsidR="00F06CA1" w:rsidRPr="004868BC" w:rsidRDefault="00F06CA1" w:rsidP="006E5A7C">
            <w:pPr>
              <w:widowControl/>
              <w:spacing w:before="0" w:line="240" w:lineRule="auto"/>
              <w:ind w:left="0" w:right="-78" w:firstLine="0"/>
              <w:jc w:val="center"/>
              <w:rPr>
                <w:rFonts w:ascii="Times New Roman" w:hAnsi="Times New Roman"/>
                <w:b/>
                <w:bCs/>
                <w:sz w:val="20"/>
              </w:rPr>
            </w:pPr>
            <w:r w:rsidRPr="004868BC">
              <w:rPr>
                <w:rFonts w:ascii="Times New Roman" w:hAnsi="Times New Roman"/>
                <w:b/>
                <w:bCs/>
                <w:sz w:val="20"/>
              </w:rPr>
              <w:t>ПОДПИСИ СТОРОН</w:t>
            </w:r>
          </w:p>
        </w:tc>
      </w:tr>
      <w:tr w:rsidR="00F06CA1" w:rsidRPr="004868BC" w:rsidTr="00800A51">
        <w:trPr>
          <w:trHeight w:val="1836"/>
        </w:trPr>
        <w:tc>
          <w:tcPr>
            <w:tcW w:w="6604" w:type="dxa"/>
          </w:tcPr>
          <w:p w:rsidR="00BD4465" w:rsidRDefault="00BD4465" w:rsidP="007D4A24">
            <w:pPr>
              <w:widowControl/>
              <w:spacing w:before="0" w:line="240" w:lineRule="auto"/>
              <w:ind w:left="0" w:right="-78" w:firstLine="0"/>
              <w:rPr>
                <w:rFonts w:ascii="Times New Roman" w:hAnsi="Times New Roman"/>
                <w:sz w:val="20"/>
              </w:rPr>
            </w:pPr>
          </w:p>
          <w:p w:rsidR="00F06CA1" w:rsidRPr="004868BC" w:rsidRDefault="00F06CA1" w:rsidP="007D4A24">
            <w:pPr>
              <w:widowControl/>
              <w:spacing w:before="0" w:line="240" w:lineRule="auto"/>
              <w:ind w:left="0" w:right="-78" w:firstLine="0"/>
              <w:rPr>
                <w:rFonts w:ascii="Times New Roman" w:hAnsi="Times New Roman"/>
                <w:sz w:val="20"/>
              </w:rPr>
            </w:pPr>
            <w:r w:rsidRPr="004868BC">
              <w:rPr>
                <w:rFonts w:ascii="Times New Roman" w:hAnsi="Times New Roman"/>
                <w:sz w:val="20"/>
              </w:rPr>
              <w:t>От имени Покупателя</w:t>
            </w:r>
          </w:p>
          <w:p w:rsidR="00F06CA1" w:rsidRPr="004868BC" w:rsidRDefault="00F06CA1" w:rsidP="007D4A24">
            <w:pPr>
              <w:widowControl/>
              <w:spacing w:before="0" w:line="240" w:lineRule="auto"/>
              <w:ind w:left="0" w:right="-78" w:firstLine="0"/>
              <w:rPr>
                <w:rFonts w:ascii="Times New Roman" w:hAnsi="Times New Roman"/>
                <w:b/>
                <w:bCs/>
                <w:sz w:val="20"/>
              </w:rPr>
            </w:pPr>
            <w:r w:rsidRPr="004868BC">
              <w:rPr>
                <w:rFonts w:ascii="Times New Roman" w:hAnsi="Times New Roman"/>
                <w:b/>
                <w:bCs/>
                <w:sz w:val="20"/>
              </w:rPr>
              <w:t xml:space="preserve">СООО «Мобильные </w:t>
            </w:r>
            <w:proofErr w:type="spellStart"/>
            <w:r w:rsidRPr="004868BC">
              <w:rPr>
                <w:rFonts w:ascii="Times New Roman" w:hAnsi="Times New Roman"/>
                <w:b/>
                <w:bCs/>
                <w:sz w:val="20"/>
              </w:rPr>
              <w:t>ТелеСистемы</w:t>
            </w:r>
            <w:proofErr w:type="spellEnd"/>
            <w:r w:rsidRPr="004868BC">
              <w:rPr>
                <w:rFonts w:ascii="Times New Roman" w:hAnsi="Times New Roman"/>
                <w:b/>
                <w:bCs/>
                <w:sz w:val="20"/>
              </w:rPr>
              <w:t xml:space="preserve">» </w:t>
            </w:r>
          </w:p>
          <w:p w:rsidR="00F06CA1" w:rsidRDefault="00F06CA1" w:rsidP="007D4A24">
            <w:pPr>
              <w:widowControl/>
              <w:spacing w:before="0" w:line="240" w:lineRule="auto"/>
              <w:ind w:left="0" w:right="-78" w:firstLine="0"/>
              <w:rPr>
                <w:rFonts w:ascii="Times New Roman" w:hAnsi="Times New Roman"/>
                <w:sz w:val="20"/>
              </w:rPr>
            </w:pPr>
          </w:p>
          <w:p w:rsidR="00F06CA1" w:rsidRPr="004868BC" w:rsidRDefault="00F06CA1" w:rsidP="007D4A24">
            <w:pPr>
              <w:widowControl/>
              <w:spacing w:before="0" w:line="240" w:lineRule="auto"/>
              <w:ind w:left="0" w:right="-78" w:firstLine="0"/>
              <w:rPr>
                <w:rFonts w:ascii="Times New Roman" w:hAnsi="Times New Roman"/>
                <w:sz w:val="20"/>
              </w:rPr>
            </w:pPr>
            <w:r w:rsidRPr="004868BC">
              <w:rPr>
                <w:rFonts w:ascii="Times New Roman" w:hAnsi="Times New Roman"/>
                <w:sz w:val="20"/>
              </w:rPr>
              <w:t xml:space="preserve">_______________________ </w:t>
            </w:r>
          </w:p>
          <w:p w:rsidR="00F06CA1" w:rsidRPr="004868BC" w:rsidRDefault="00F06CA1" w:rsidP="007D4A24">
            <w:pPr>
              <w:widowControl/>
              <w:spacing w:before="0" w:line="240" w:lineRule="auto"/>
              <w:ind w:left="0" w:right="-78" w:firstLine="0"/>
              <w:rPr>
                <w:rFonts w:ascii="Times New Roman" w:hAnsi="Times New Roman"/>
                <w:sz w:val="20"/>
              </w:rPr>
            </w:pPr>
            <w:r w:rsidRPr="004868BC">
              <w:rPr>
                <w:rFonts w:ascii="Times New Roman" w:hAnsi="Times New Roman"/>
                <w:sz w:val="20"/>
              </w:rPr>
              <w:t>М.П.</w:t>
            </w:r>
          </w:p>
          <w:p w:rsidR="00F06CA1" w:rsidRPr="004868BC" w:rsidRDefault="00F06CA1" w:rsidP="007D4A24">
            <w:pPr>
              <w:widowControl/>
              <w:spacing w:before="0" w:line="240" w:lineRule="auto"/>
              <w:ind w:left="0" w:right="-78" w:firstLine="0"/>
              <w:rPr>
                <w:rFonts w:ascii="Times New Roman" w:hAnsi="Times New Roman"/>
                <w:sz w:val="20"/>
              </w:rPr>
            </w:pPr>
            <w:r w:rsidRPr="004868BC">
              <w:rPr>
                <w:rFonts w:ascii="Times New Roman" w:hAnsi="Times New Roman"/>
                <w:sz w:val="20"/>
              </w:rPr>
              <w:t>_______________________</w:t>
            </w:r>
          </w:p>
          <w:p w:rsidR="00F06CA1" w:rsidRPr="004868BC" w:rsidRDefault="00F06CA1" w:rsidP="007D4A24">
            <w:pPr>
              <w:widowControl/>
              <w:spacing w:before="0" w:line="240" w:lineRule="auto"/>
              <w:ind w:left="0" w:right="-78" w:firstLine="0"/>
              <w:rPr>
                <w:rFonts w:ascii="Times New Roman" w:hAnsi="Times New Roman"/>
                <w:sz w:val="20"/>
              </w:rPr>
            </w:pPr>
            <w:r w:rsidRPr="004868BC">
              <w:rPr>
                <w:rFonts w:ascii="Times New Roman" w:hAnsi="Times New Roman"/>
                <w:sz w:val="20"/>
              </w:rPr>
              <w:t>дата</w:t>
            </w:r>
          </w:p>
        </w:tc>
        <w:tc>
          <w:tcPr>
            <w:tcW w:w="8640" w:type="dxa"/>
          </w:tcPr>
          <w:p w:rsidR="00BD4465" w:rsidRDefault="00BD4465" w:rsidP="007D4A24">
            <w:pPr>
              <w:pStyle w:val="ConsTitle"/>
              <w:jc w:val="both"/>
              <w:rPr>
                <w:rFonts w:ascii="Times New Roman" w:hAnsi="Times New Roman" w:cs="Times New Roman"/>
                <w:b w:val="0"/>
                <w:bCs w:val="0"/>
              </w:rPr>
            </w:pPr>
          </w:p>
          <w:p w:rsidR="00F06CA1" w:rsidRPr="006207BD" w:rsidRDefault="00F06CA1" w:rsidP="007D4A24">
            <w:pPr>
              <w:pStyle w:val="ConsTitle"/>
              <w:jc w:val="both"/>
              <w:rPr>
                <w:rFonts w:ascii="Times New Roman" w:hAnsi="Times New Roman" w:cs="Times New Roman"/>
                <w:b w:val="0"/>
                <w:bCs w:val="0"/>
              </w:rPr>
            </w:pPr>
            <w:r w:rsidRPr="006207BD">
              <w:rPr>
                <w:rFonts w:ascii="Times New Roman" w:hAnsi="Times New Roman" w:cs="Times New Roman"/>
                <w:b w:val="0"/>
                <w:bCs w:val="0"/>
              </w:rPr>
              <w:t>От имени Поставщика:</w:t>
            </w:r>
          </w:p>
          <w:p w:rsidR="00F06CA1" w:rsidRPr="003A1EE6" w:rsidRDefault="00084CB1" w:rsidP="007D4A24">
            <w:pPr>
              <w:widowControl/>
              <w:spacing w:before="0" w:line="480" w:lineRule="auto"/>
              <w:ind w:left="0" w:right="-78" w:firstLine="0"/>
              <w:rPr>
                <w:rFonts w:ascii="Times New Roman" w:hAnsi="Times New Roman"/>
                <w:b/>
                <w:bCs/>
                <w:sz w:val="20"/>
              </w:rPr>
            </w:pPr>
            <w:r>
              <w:rPr>
                <w:rFonts w:ascii="Times New Roman" w:hAnsi="Times New Roman"/>
                <w:b/>
                <w:bCs/>
                <w:sz w:val="20"/>
              </w:rPr>
              <w:t xml:space="preserve"> </w:t>
            </w:r>
          </w:p>
          <w:p w:rsidR="00F06CA1" w:rsidRPr="006207BD" w:rsidRDefault="00F06CA1" w:rsidP="007D4A24">
            <w:pPr>
              <w:pStyle w:val="ConsTitle"/>
              <w:jc w:val="both"/>
              <w:rPr>
                <w:rFonts w:ascii="Times New Roman" w:hAnsi="Times New Roman" w:cs="Times New Roman"/>
                <w:b w:val="0"/>
                <w:bCs w:val="0"/>
              </w:rPr>
            </w:pPr>
            <w:r w:rsidRPr="006207BD">
              <w:rPr>
                <w:rFonts w:ascii="Times New Roman" w:hAnsi="Times New Roman" w:cs="Times New Roman"/>
                <w:b w:val="0"/>
                <w:bCs w:val="0"/>
              </w:rPr>
              <w:t xml:space="preserve">______________________ </w:t>
            </w:r>
          </w:p>
          <w:p w:rsidR="00F06CA1" w:rsidRPr="006207BD" w:rsidRDefault="00F06CA1" w:rsidP="007D4A24">
            <w:pPr>
              <w:widowControl/>
              <w:spacing w:before="0" w:line="240" w:lineRule="auto"/>
              <w:ind w:left="0" w:right="-78" w:firstLine="0"/>
              <w:rPr>
                <w:rFonts w:ascii="Times New Roman" w:hAnsi="Times New Roman"/>
                <w:sz w:val="20"/>
              </w:rPr>
            </w:pPr>
            <w:r w:rsidRPr="006207BD">
              <w:rPr>
                <w:rFonts w:ascii="Times New Roman" w:hAnsi="Times New Roman"/>
                <w:sz w:val="20"/>
              </w:rPr>
              <w:t>М.П.</w:t>
            </w:r>
          </w:p>
          <w:p w:rsidR="00F06CA1" w:rsidRPr="006207BD" w:rsidRDefault="00F06CA1" w:rsidP="007D4A24">
            <w:pPr>
              <w:widowControl/>
              <w:spacing w:before="0" w:line="240" w:lineRule="auto"/>
              <w:ind w:left="0" w:right="-78" w:firstLine="0"/>
              <w:rPr>
                <w:rFonts w:ascii="Times New Roman" w:hAnsi="Times New Roman"/>
                <w:sz w:val="20"/>
              </w:rPr>
            </w:pPr>
            <w:r w:rsidRPr="006207BD">
              <w:rPr>
                <w:rFonts w:ascii="Times New Roman" w:hAnsi="Times New Roman"/>
                <w:sz w:val="20"/>
              </w:rPr>
              <w:t>_______________________</w:t>
            </w:r>
          </w:p>
          <w:p w:rsidR="00F06CA1" w:rsidRPr="004868BC" w:rsidRDefault="00F06CA1" w:rsidP="007D4A24">
            <w:pPr>
              <w:widowControl/>
              <w:spacing w:before="0" w:line="240" w:lineRule="auto"/>
              <w:ind w:left="0" w:right="-78" w:firstLine="0"/>
              <w:rPr>
                <w:rFonts w:ascii="Times New Roman" w:hAnsi="Times New Roman"/>
                <w:sz w:val="20"/>
              </w:rPr>
            </w:pPr>
            <w:r w:rsidRPr="006207BD">
              <w:rPr>
                <w:rFonts w:ascii="Times New Roman" w:hAnsi="Times New Roman"/>
                <w:sz w:val="20"/>
              </w:rPr>
              <w:t>Дата</w:t>
            </w:r>
          </w:p>
        </w:tc>
      </w:tr>
    </w:tbl>
    <w:p w:rsidR="006B30D7" w:rsidRPr="00A84F7F" w:rsidRDefault="006B30D7" w:rsidP="00800A51">
      <w:pPr>
        <w:widowControl/>
        <w:spacing w:before="0" w:line="240" w:lineRule="auto"/>
        <w:ind w:left="0" w:right="59" w:firstLine="0"/>
        <w:jc w:val="right"/>
        <w:outlineLvl w:val="0"/>
        <w:rPr>
          <w:rFonts w:ascii="Times New Roman" w:hAnsi="Times New Roman"/>
          <w:sz w:val="24"/>
          <w:szCs w:val="24"/>
        </w:rPr>
      </w:pPr>
    </w:p>
    <w:sectPr w:rsidR="006B30D7" w:rsidRPr="00A84F7F" w:rsidSect="00084CB1">
      <w:pgSz w:w="16838" w:h="11906" w:orient="landscape"/>
      <w:pgMar w:top="539" w:right="638" w:bottom="360" w:left="902" w:header="709" w:footer="1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CFF" w:rsidRDefault="008C0CFF">
      <w:pPr>
        <w:widowControl/>
        <w:spacing w:before="0" w:line="240" w:lineRule="auto"/>
        <w:ind w:left="0" w:firstLine="0"/>
        <w:jc w:val="left"/>
        <w:rPr>
          <w:rFonts w:ascii="Times New Roman" w:hAnsi="Times New Roman"/>
          <w:sz w:val="24"/>
          <w:szCs w:val="24"/>
        </w:rPr>
      </w:pPr>
      <w:r>
        <w:rPr>
          <w:rFonts w:ascii="Times New Roman" w:hAnsi="Times New Roman"/>
          <w:sz w:val="24"/>
          <w:szCs w:val="24"/>
        </w:rPr>
        <w:separator/>
      </w:r>
    </w:p>
  </w:endnote>
  <w:endnote w:type="continuationSeparator" w:id="0">
    <w:p w:rsidR="008C0CFF" w:rsidRDefault="008C0CFF">
      <w:pPr>
        <w:widowControl/>
        <w:spacing w:before="0" w:line="240" w:lineRule="auto"/>
        <w:ind w:left="0" w:firstLine="0"/>
        <w:jc w:val="left"/>
        <w:rPr>
          <w:rFonts w:ascii="Times New Roman" w:hAnsi="Times New Roman"/>
          <w:sz w:val="24"/>
          <w:szCs w:val="24"/>
        </w:rPr>
      </w:pPr>
      <w:r>
        <w:rPr>
          <w:rFonts w:ascii="Times New Roman" w:hAnsi="Times New Roman"/>
          <w:sz w:val="24"/>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0A9" w:rsidRDefault="00D620A9" w:rsidP="00E23E79">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D620A9" w:rsidRDefault="00D620A9" w:rsidP="00E941DE">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0A9" w:rsidRDefault="00D620A9" w:rsidP="00E23E79">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501C16">
      <w:rPr>
        <w:rStyle w:val="ad"/>
        <w:noProof/>
      </w:rPr>
      <w:t>8</w:t>
    </w:r>
    <w:r>
      <w:rPr>
        <w:rStyle w:val="ad"/>
      </w:rPr>
      <w:fldChar w:fldCharType="end"/>
    </w:r>
  </w:p>
  <w:p w:rsidR="00D620A9" w:rsidRPr="00383127" w:rsidRDefault="00D620A9" w:rsidP="009D19FD">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CFF" w:rsidRDefault="008C0CFF">
      <w:pPr>
        <w:widowControl/>
        <w:spacing w:before="0" w:line="240" w:lineRule="auto"/>
        <w:ind w:left="0" w:firstLine="0"/>
        <w:jc w:val="left"/>
        <w:rPr>
          <w:rFonts w:ascii="Times New Roman" w:hAnsi="Times New Roman"/>
          <w:sz w:val="24"/>
          <w:szCs w:val="24"/>
        </w:rPr>
      </w:pPr>
      <w:r>
        <w:rPr>
          <w:rFonts w:ascii="Times New Roman" w:hAnsi="Times New Roman"/>
          <w:sz w:val="24"/>
          <w:szCs w:val="24"/>
        </w:rPr>
        <w:separator/>
      </w:r>
    </w:p>
  </w:footnote>
  <w:footnote w:type="continuationSeparator" w:id="0">
    <w:p w:rsidR="008C0CFF" w:rsidRDefault="008C0CFF">
      <w:pPr>
        <w:widowControl/>
        <w:spacing w:before="0" w:line="240" w:lineRule="auto"/>
        <w:ind w:left="0" w:firstLine="0"/>
        <w:jc w:val="left"/>
        <w:rPr>
          <w:rFonts w:ascii="Times New Roman" w:hAnsi="Times New Roman"/>
          <w:sz w:val="24"/>
          <w:szCs w:val="24"/>
        </w:rPr>
      </w:pPr>
      <w:r>
        <w:rPr>
          <w:rFonts w:ascii="Times New Roman" w:hAnsi="Times New Roman"/>
          <w:sz w:val="24"/>
          <w:szCs w:val="24"/>
        </w:rP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1BC6C42"/>
    <w:lvl w:ilvl="0">
      <w:start w:val="1"/>
      <w:numFmt w:val="decimal"/>
      <w:pStyle w:val="m3"/>
      <w:lvlText w:val="%1."/>
      <w:lvlJc w:val="left"/>
      <w:pPr>
        <w:tabs>
          <w:tab w:val="num" w:pos="643"/>
        </w:tabs>
        <w:ind w:left="643" w:hanging="360"/>
      </w:pPr>
      <w:rPr>
        <w:rFonts w:cs="Times New Roman"/>
      </w:rPr>
    </w:lvl>
  </w:abstractNum>
  <w:abstractNum w:abstractNumId="1" w15:restartNumberingAfterBreak="0">
    <w:nsid w:val="FFFFFF82"/>
    <w:multiLevelType w:val="singleLevel"/>
    <w:tmpl w:val="DD8CF168"/>
    <w:lvl w:ilvl="0">
      <w:start w:val="1"/>
      <w:numFmt w:val="bullet"/>
      <w:pStyle w:val="m"/>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4AE5246"/>
    <w:lvl w:ilvl="0">
      <w:start w:val="1"/>
      <w:numFmt w:val="decimal"/>
      <w:pStyle w:val="a"/>
      <w:lvlText w:val="%1."/>
      <w:lvlJc w:val="left"/>
      <w:pPr>
        <w:tabs>
          <w:tab w:val="num" w:pos="360"/>
        </w:tabs>
        <w:ind w:left="360" w:hanging="360"/>
      </w:pPr>
      <w:rPr>
        <w:rFonts w:cs="Times New Roman"/>
      </w:rPr>
    </w:lvl>
  </w:abstractNum>
  <w:abstractNum w:abstractNumId="3" w15:restartNumberingAfterBreak="0">
    <w:nsid w:val="FFFFFF89"/>
    <w:multiLevelType w:val="singleLevel"/>
    <w:tmpl w:val="32E4B3AE"/>
    <w:lvl w:ilvl="0">
      <w:start w:val="1"/>
      <w:numFmt w:val="bullet"/>
      <w:pStyle w:val="a0"/>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Wingdings" w:hAnsi="Wingdings"/>
        <w:b w:val="0"/>
        <w:i w:val="0"/>
      </w:r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6" w15:restartNumberingAfterBreak="0">
    <w:nsid w:val="00000005"/>
    <w:multiLevelType w:val="multilevel"/>
    <w:tmpl w:val="00000005"/>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06870AAF"/>
    <w:multiLevelType w:val="multilevel"/>
    <w:tmpl w:val="9CA2853C"/>
    <w:lvl w:ilvl="0">
      <w:start w:val="6"/>
      <w:numFmt w:val="none"/>
      <w:lvlText w:val="11."/>
      <w:lvlJc w:val="left"/>
      <w:pPr>
        <w:tabs>
          <w:tab w:val="num" w:pos="705"/>
        </w:tabs>
        <w:ind w:left="705" w:hanging="705"/>
      </w:pPr>
      <w:rPr>
        <w:rFonts w:cs="Times New Roman" w:hint="default"/>
        <w:b/>
      </w:rPr>
    </w:lvl>
    <w:lvl w:ilvl="1">
      <w:start w:val="1"/>
      <w:numFmt w:val="decimal"/>
      <w:lvlText w:val="%111.%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907E67"/>
    <w:multiLevelType w:val="multilevel"/>
    <w:tmpl w:val="65141816"/>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b w:val="0"/>
        <w:i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F0012FB"/>
    <w:multiLevelType w:val="multilevel"/>
    <w:tmpl w:val="0A9A294A"/>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0471C6B"/>
    <w:multiLevelType w:val="hybridMultilevel"/>
    <w:tmpl w:val="746832EE"/>
    <w:lvl w:ilvl="0" w:tplc="354873E4">
      <w:start w:val="1"/>
      <w:numFmt w:val="decimal"/>
      <w:pStyle w:val="BulletIndent"/>
      <w:lvlText w:val="%1."/>
      <w:lvlJc w:val="left"/>
      <w:pPr>
        <w:tabs>
          <w:tab w:val="num" w:pos="720"/>
        </w:tabs>
        <w:ind w:left="720" w:hanging="360"/>
      </w:pPr>
      <w:rPr>
        <w:rFonts w:cs="Times New Roman" w:hint="default"/>
      </w:rPr>
    </w:lvl>
    <w:lvl w:ilvl="1" w:tplc="69A0B1FE">
      <w:numFmt w:val="none"/>
      <w:lvlText w:val=""/>
      <w:lvlJc w:val="left"/>
      <w:pPr>
        <w:tabs>
          <w:tab w:val="num" w:pos="360"/>
        </w:tabs>
      </w:pPr>
      <w:rPr>
        <w:rFonts w:cs="Times New Roman"/>
      </w:rPr>
    </w:lvl>
    <w:lvl w:ilvl="2" w:tplc="06F08514">
      <w:numFmt w:val="none"/>
      <w:lvlText w:val=""/>
      <w:lvlJc w:val="left"/>
      <w:pPr>
        <w:tabs>
          <w:tab w:val="num" w:pos="360"/>
        </w:tabs>
      </w:pPr>
      <w:rPr>
        <w:rFonts w:cs="Times New Roman"/>
      </w:rPr>
    </w:lvl>
    <w:lvl w:ilvl="3" w:tplc="EFD8E576">
      <w:numFmt w:val="none"/>
      <w:lvlText w:val=""/>
      <w:lvlJc w:val="left"/>
      <w:pPr>
        <w:tabs>
          <w:tab w:val="num" w:pos="360"/>
        </w:tabs>
      </w:pPr>
      <w:rPr>
        <w:rFonts w:cs="Times New Roman"/>
      </w:rPr>
    </w:lvl>
    <w:lvl w:ilvl="4" w:tplc="88825A60">
      <w:numFmt w:val="none"/>
      <w:lvlText w:val=""/>
      <w:lvlJc w:val="left"/>
      <w:pPr>
        <w:tabs>
          <w:tab w:val="num" w:pos="360"/>
        </w:tabs>
      </w:pPr>
      <w:rPr>
        <w:rFonts w:cs="Times New Roman"/>
      </w:rPr>
    </w:lvl>
    <w:lvl w:ilvl="5" w:tplc="B1325B82">
      <w:numFmt w:val="none"/>
      <w:lvlText w:val=""/>
      <w:lvlJc w:val="left"/>
      <w:pPr>
        <w:tabs>
          <w:tab w:val="num" w:pos="360"/>
        </w:tabs>
      </w:pPr>
      <w:rPr>
        <w:rFonts w:cs="Times New Roman"/>
      </w:rPr>
    </w:lvl>
    <w:lvl w:ilvl="6" w:tplc="FC8C32D0">
      <w:numFmt w:val="none"/>
      <w:lvlText w:val=""/>
      <w:lvlJc w:val="left"/>
      <w:pPr>
        <w:tabs>
          <w:tab w:val="num" w:pos="360"/>
        </w:tabs>
      </w:pPr>
      <w:rPr>
        <w:rFonts w:cs="Times New Roman"/>
      </w:rPr>
    </w:lvl>
    <w:lvl w:ilvl="7" w:tplc="CE007DC0">
      <w:numFmt w:val="none"/>
      <w:lvlText w:val=""/>
      <w:lvlJc w:val="left"/>
      <w:pPr>
        <w:tabs>
          <w:tab w:val="num" w:pos="360"/>
        </w:tabs>
      </w:pPr>
      <w:rPr>
        <w:rFonts w:cs="Times New Roman"/>
      </w:rPr>
    </w:lvl>
    <w:lvl w:ilvl="8" w:tplc="BB8A0B88">
      <w:numFmt w:val="none"/>
      <w:lvlText w:val=""/>
      <w:lvlJc w:val="left"/>
      <w:pPr>
        <w:tabs>
          <w:tab w:val="num" w:pos="360"/>
        </w:tabs>
      </w:pPr>
      <w:rPr>
        <w:rFonts w:cs="Times New Roman"/>
      </w:rPr>
    </w:lvl>
  </w:abstractNum>
  <w:abstractNum w:abstractNumId="11" w15:restartNumberingAfterBreak="0">
    <w:nsid w:val="158125C6"/>
    <w:multiLevelType w:val="hybridMultilevel"/>
    <w:tmpl w:val="DF9032D8"/>
    <w:lvl w:ilvl="0" w:tplc="E8ACC68C">
      <w:start w:val="1"/>
      <w:numFmt w:val="decimal"/>
      <w:lvlText w:val="%1."/>
      <w:lvlJc w:val="left"/>
      <w:pPr>
        <w:tabs>
          <w:tab w:val="num" w:pos="720"/>
        </w:tabs>
        <w:ind w:left="720" w:hanging="360"/>
      </w:pPr>
      <w:rPr>
        <w:rFonts w:cs="Times New Roman" w:hint="default"/>
      </w:rPr>
    </w:lvl>
    <w:lvl w:ilvl="1" w:tplc="5C602590">
      <w:numFmt w:val="none"/>
      <w:lvlText w:val=""/>
      <w:lvlJc w:val="left"/>
      <w:pPr>
        <w:tabs>
          <w:tab w:val="num" w:pos="360"/>
        </w:tabs>
      </w:pPr>
      <w:rPr>
        <w:rFonts w:cs="Times New Roman"/>
      </w:rPr>
    </w:lvl>
    <w:lvl w:ilvl="2" w:tplc="7B223176">
      <w:numFmt w:val="none"/>
      <w:lvlText w:val=""/>
      <w:lvlJc w:val="left"/>
      <w:pPr>
        <w:tabs>
          <w:tab w:val="num" w:pos="360"/>
        </w:tabs>
      </w:pPr>
      <w:rPr>
        <w:rFonts w:cs="Times New Roman"/>
      </w:rPr>
    </w:lvl>
    <w:lvl w:ilvl="3" w:tplc="FCC48934">
      <w:numFmt w:val="none"/>
      <w:lvlText w:val=""/>
      <w:lvlJc w:val="left"/>
      <w:pPr>
        <w:tabs>
          <w:tab w:val="num" w:pos="360"/>
        </w:tabs>
      </w:pPr>
      <w:rPr>
        <w:rFonts w:cs="Times New Roman"/>
      </w:rPr>
    </w:lvl>
    <w:lvl w:ilvl="4" w:tplc="1A1ACD92">
      <w:numFmt w:val="none"/>
      <w:lvlText w:val=""/>
      <w:lvlJc w:val="left"/>
      <w:pPr>
        <w:tabs>
          <w:tab w:val="num" w:pos="360"/>
        </w:tabs>
      </w:pPr>
      <w:rPr>
        <w:rFonts w:cs="Times New Roman"/>
      </w:rPr>
    </w:lvl>
    <w:lvl w:ilvl="5" w:tplc="E50E09F8">
      <w:numFmt w:val="none"/>
      <w:lvlText w:val=""/>
      <w:lvlJc w:val="left"/>
      <w:pPr>
        <w:tabs>
          <w:tab w:val="num" w:pos="360"/>
        </w:tabs>
      </w:pPr>
      <w:rPr>
        <w:rFonts w:cs="Times New Roman"/>
      </w:rPr>
    </w:lvl>
    <w:lvl w:ilvl="6" w:tplc="C56EBE84">
      <w:numFmt w:val="none"/>
      <w:lvlText w:val=""/>
      <w:lvlJc w:val="left"/>
      <w:pPr>
        <w:tabs>
          <w:tab w:val="num" w:pos="360"/>
        </w:tabs>
      </w:pPr>
      <w:rPr>
        <w:rFonts w:cs="Times New Roman"/>
      </w:rPr>
    </w:lvl>
    <w:lvl w:ilvl="7" w:tplc="477CE628">
      <w:numFmt w:val="none"/>
      <w:lvlText w:val=""/>
      <w:lvlJc w:val="left"/>
      <w:pPr>
        <w:tabs>
          <w:tab w:val="num" w:pos="360"/>
        </w:tabs>
      </w:pPr>
      <w:rPr>
        <w:rFonts w:cs="Times New Roman"/>
      </w:rPr>
    </w:lvl>
    <w:lvl w:ilvl="8" w:tplc="0F269C00">
      <w:numFmt w:val="none"/>
      <w:lvlText w:val=""/>
      <w:lvlJc w:val="left"/>
      <w:pPr>
        <w:tabs>
          <w:tab w:val="num" w:pos="360"/>
        </w:tabs>
      </w:pPr>
      <w:rPr>
        <w:rFonts w:cs="Times New Roman"/>
      </w:rPr>
    </w:lvl>
  </w:abstractNum>
  <w:abstractNum w:abstractNumId="12" w15:restartNumberingAfterBreak="0">
    <w:nsid w:val="1F0D7581"/>
    <w:multiLevelType w:val="multilevel"/>
    <w:tmpl w:val="44E2F2C2"/>
    <w:lvl w:ilvl="0">
      <w:start w:val="11"/>
      <w:numFmt w:val="decimal"/>
      <w:lvlText w:val="%1."/>
      <w:lvlJc w:val="left"/>
      <w:pPr>
        <w:ind w:left="480" w:hanging="480"/>
      </w:pPr>
      <w:rPr>
        <w:rFonts w:cs="Times New Roman" w:hint="default"/>
      </w:rPr>
    </w:lvl>
    <w:lvl w:ilvl="1">
      <w:start w:val="4"/>
      <w:numFmt w:val="decimal"/>
      <w:lvlText w:val="%1.%2."/>
      <w:lvlJc w:val="left"/>
      <w:pPr>
        <w:ind w:left="1185" w:hanging="48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440" w:hanging="1800"/>
      </w:pPr>
      <w:rPr>
        <w:rFonts w:cs="Times New Roman" w:hint="default"/>
      </w:rPr>
    </w:lvl>
  </w:abstractNum>
  <w:abstractNum w:abstractNumId="13" w15:restartNumberingAfterBreak="0">
    <w:nsid w:val="27757CD4"/>
    <w:multiLevelType w:val="multilevel"/>
    <w:tmpl w:val="BDF267AC"/>
    <w:lvl w:ilvl="0">
      <w:start w:val="5"/>
      <w:numFmt w:val="decimal"/>
      <w:lvlText w:val="%1."/>
      <w:lvlJc w:val="left"/>
      <w:pPr>
        <w:tabs>
          <w:tab w:val="num" w:pos="705"/>
        </w:tabs>
        <w:ind w:left="705" w:hanging="705"/>
      </w:pPr>
      <w:rPr>
        <w:rFonts w:cs="Times New Roman" w:hint="default"/>
      </w:rPr>
    </w:lvl>
    <w:lvl w:ilvl="1">
      <w:start w:val="1"/>
      <w:numFmt w:val="decimal"/>
      <w:lvlText w:val="5.%2."/>
      <w:lvlJc w:val="left"/>
      <w:pPr>
        <w:tabs>
          <w:tab w:val="num" w:pos="705"/>
        </w:tabs>
        <w:ind w:left="705" w:hanging="705"/>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B4652AF"/>
    <w:multiLevelType w:val="hybridMultilevel"/>
    <w:tmpl w:val="C7AEE4DE"/>
    <w:lvl w:ilvl="0" w:tplc="6FBE2E28">
      <w:start w:val="1"/>
      <w:numFmt w:val="bullet"/>
      <w:lvlText w:val=""/>
      <w:lvlJc w:val="left"/>
      <w:pPr>
        <w:tabs>
          <w:tab w:val="num" w:pos="936"/>
        </w:tabs>
        <w:ind w:left="936" w:hanging="396"/>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F67DB6"/>
    <w:multiLevelType w:val="multilevel"/>
    <w:tmpl w:val="24DA0C64"/>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6" w15:restartNumberingAfterBreak="0">
    <w:nsid w:val="2F463AFE"/>
    <w:multiLevelType w:val="multilevel"/>
    <w:tmpl w:val="95E01A16"/>
    <w:lvl w:ilvl="0">
      <w:start w:val="6"/>
      <w:numFmt w:val="none"/>
      <w:lvlText w:val="9."/>
      <w:lvlJc w:val="left"/>
      <w:pPr>
        <w:tabs>
          <w:tab w:val="num" w:pos="705"/>
        </w:tabs>
        <w:ind w:left="705" w:hanging="705"/>
      </w:pPr>
      <w:rPr>
        <w:rFonts w:cs="Times New Roman" w:hint="default"/>
        <w:b/>
      </w:rPr>
    </w:lvl>
    <w:lvl w:ilvl="1">
      <w:start w:val="1"/>
      <w:numFmt w:val="decimal"/>
      <w:lvlText w:val="%19.%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0F27E76"/>
    <w:multiLevelType w:val="multilevel"/>
    <w:tmpl w:val="B6FC6E88"/>
    <w:lvl w:ilvl="0">
      <w:start w:val="6"/>
      <w:numFmt w:val="none"/>
      <w:lvlText w:val="12."/>
      <w:lvlJc w:val="left"/>
      <w:pPr>
        <w:tabs>
          <w:tab w:val="num" w:pos="705"/>
        </w:tabs>
        <w:ind w:left="705" w:hanging="705"/>
      </w:pPr>
      <w:rPr>
        <w:rFonts w:cs="Times New Roman" w:hint="default"/>
        <w:b/>
      </w:rPr>
    </w:lvl>
    <w:lvl w:ilvl="1">
      <w:start w:val="1"/>
      <w:numFmt w:val="decimal"/>
      <w:lvlText w:val="%110.%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621556D"/>
    <w:multiLevelType w:val="multilevel"/>
    <w:tmpl w:val="EF74EE84"/>
    <w:lvl w:ilvl="0">
      <w:start w:val="1"/>
      <w:numFmt w:val="decimal"/>
      <w:lvlText w:val="Этап %1."/>
      <w:lvlJc w:val="left"/>
      <w:pPr>
        <w:tabs>
          <w:tab w:val="num" w:pos="1080"/>
        </w:tabs>
      </w:pPr>
      <w:rPr>
        <w:rFonts w:cs="Times New Roman" w:hint="default"/>
      </w:rPr>
    </w:lvl>
    <w:lvl w:ilvl="1">
      <w:start w:val="1"/>
      <w:numFmt w:val="decimal"/>
      <w:lvlText w:val="Шаг %1.%2."/>
      <w:lvlJc w:val="left"/>
      <w:pPr>
        <w:tabs>
          <w:tab w:val="num" w:pos="1080"/>
        </w:tabs>
      </w:pPr>
      <w:rPr>
        <w:rFonts w:cs="Times New Roman" w:hint="default"/>
      </w:rPr>
    </w:lvl>
    <w:lvl w:ilvl="2">
      <w:start w:val="1"/>
      <w:numFmt w:val="decimal"/>
      <w:lvlText w:val="Шаг %1.%2.%3."/>
      <w:lvlJc w:val="left"/>
      <w:pPr>
        <w:tabs>
          <w:tab w:val="num" w:pos="1440"/>
        </w:tabs>
      </w:pPr>
      <w:rPr>
        <w:rFonts w:cs="Times New Roman" w:hint="default"/>
      </w:rPr>
    </w:lvl>
    <w:lvl w:ilvl="3">
      <w:start w:val="1"/>
      <w:numFmt w:val="decimal"/>
      <w:lvlText w:val="Шаг %1.%2.%3.%4."/>
      <w:lvlJc w:val="left"/>
      <w:pPr>
        <w:tabs>
          <w:tab w:val="num" w:pos="1440"/>
        </w:tabs>
      </w:pPr>
      <w:rPr>
        <w:rFonts w:cs="Times New Roman" w:hint="default"/>
      </w:rPr>
    </w:lvl>
    <w:lvl w:ilvl="4">
      <w:start w:val="1"/>
      <w:numFmt w:val="decimal"/>
      <w:lvlText w:val="Шаг %1.%2.%3.%4.%5."/>
      <w:lvlJc w:val="left"/>
      <w:pPr>
        <w:tabs>
          <w:tab w:val="num" w:pos="1800"/>
        </w:tabs>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7D474D5"/>
    <w:multiLevelType w:val="multilevel"/>
    <w:tmpl w:val="8DC2BBC6"/>
    <w:lvl w:ilvl="0">
      <w:start w:val="5"/>
      <w:numFmt w:val="none"/>
      <w:lvlText w:val="6"/>
      <w:lvlJc w:val="left"/>
      <w:pPr>
        <w:tabs>
          <w:tab w:val="num" w:pos="360"/>
        </w:tabs>
        <w:ind w:left="360" w:hanging="360"/>
      </w:pPr>
      <w:rPr>
        <w:rFonts w:cs="Times New Roman" w:hint="default"/>
      </w:rPr>
    </w:lvl>
    <w:lvl w:ilvl="1">
      <w:start w:val="1"/>
      <w:numFmt w:val="decimal"/>
      <w:lvlText w:val="6%1.%2"/>
      <w:lvlJc w:val="left"/>
      <w:pPr>
        <w:tabs>
          <w:tab w:val="num" w:pos="540"/>
        </w:tabs>
        <w:ind w:left="540" w:hanging="3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20" w15:restartNumberingAfterBreak="0">
    <w:nsid w:val="42A62898"/>
    <w:multiLevelType w:val="multilevel"/>
    <w:tmpl w:val="F40035B6"/>
    <w:lvl w:ilvl="0">
      <w:start w:val="5"/>
      <w:numFmt w:val="decimal"/>
      <w:lvlText w:val="%1."/>
      <w:lvlJc w:val="left"/>
      <w:pPr>
        <w:tabs>
          <w:tab w:val="num" w:pos="705"/>
        </w:tabs>
        <w:ind w:left="705" w:hanging="705"/>
      </w:pPr>
      <w:rPr>
        <w:rFonts w:cs="Times New Roman" w:hint="default"/>
      </w:rPr>
    </w:lvl>
    <w:lvl w:ilvl="1">
      <w:start w:val="1"/>
      <w:numFmt w:val="decimal"/>
      <w:lvlText w:val="5.%2."/>
      <w:lvlJc w:val="left"/>
      <w:pPr>
        <w:tabs>
          <w:tab w:val="num" w:pos="885"/>
        </w:tabs>
        <w:ind w:left="88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38472F6"/>
    <w:multiLevelType w:val="multilevel"/>
    <w:tmpl w:val="049297DE"/>
    <w:lvl w:ilvl="0">
      <w:start w:val="4"/>
      <w:numFmt w:val="decimal"/>
      <w:lvlText w:val="%1."/>
      <w:lvlJc w:val="left"/>
      <w:pPr>
        <w:tabs>
          <w:tab w:val="num" w:pos="705"/>
        </w:tabs>
        <w:ind w:left="705" w:hanging="705"/>
      </w:pPr>
      <w:rPr>
        <w:rFonts w:cs="Times New Roman" w:hint="default"/>
      </w:rPr>
    </w:lvl>
    <w:lvl w:ilvl="1">
      <w:start w:val="1"/>
      <w:numFmt w:val="none"/>
      <w:lvlText w:val="4.2."/>
      <w:lvlJc w:val="left"/>
      <w:pPr>
        <w:tabs>
          <w:tab w:val="num" w:pos="885"/>
        </w:tabs>
        <w:ind w:left="88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7E842F0"/>
    <w:multiLevelType w:val="multilevel"/>
    <w:tmpl w:val="E83AADE8"/>
    <w:lvl w:ilvl="0">
      <w:start w:val="6"/>
      <w:numFmt w:val="none"/>
      <w:lvlText w:val="7."/>
      <w:lvlJc w:val="left"/>
      <w:pPr>
        <w:tabs>
          <w:tab w:val="num" w:pos="705"/>
        </w:tabs>
        <w:ind w:left="705" w:hanging="705"/>
      </w:pPr>
      <w:rPr>
        <w:rFonts w:cs="Times New Roman" w:hint="default"/>
        <w:b/>
      </w:rPr>
    </w:lvl>
    <w:lvl w:ilvl="1">
      <w:start w:val="1"/>
      <w:numFmt w:val="decimal"/>
      <w:lvlText w:val="%19.%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C120AD2"/>
    <w:multiLevelType w:val="multilevel"/>
    <w:tmpl w:val="A9522CF2"/>
    <w:lvl w:ilvl="0">
      <w:start w:val="1"/>
      <w:numFmt w:val="decimal"/>
      <w:pStyle w:val="1"/>
      <w:lvlText w:val="%1."/>
      <w:lvlJc w:val="center"/>
      <w:pPr>
        <w:tabs>
          <w:tab w:val="num" w:pos="720"/>
        </w:tabs>
        <w:ind w:left="720" w:hanging="432"/>
      </w:pPr>
      <w:rPr>
        <w:rFonts w:cs="Times New Roman" w:hint="default"/>
      </w:rPr>
    </w:lvl>
    <w:lvl w:ilvl="1">
      <w:start w:val="1"/>
      <w:numFmt w:val="decimal"/>
      <w:pStyle w:val="2"/>
      <w:lvlText w:val="%1.%2."/>
      <w:lvlJc w:val="left"/>
      <w:pPr>
        <w:tabs>
          <w:tab w:val="num" w:pos="720"/>
        </w:tabs>
        <w:ind w:left="720" w:hanging="720"/>
      </w:pPr>
      <w:rPr>
        <w:rFonts w:cs="Times New Roman" w:hint="default"/>
      </w:rPr>
    </w:lvl>
    <w:lvl w:ilvl="2">
      <w:start w:val="1"/>
      <w:numFmt w:val="decimal"/>
      <w:pStyle w:val="3"/>
      <w:lvlText w:val="%1.%2.%3."/>
      <w:lvlJc w:val="left"/>
      <w:pPr>
        <w:tabs>
          <w:tab w:val="num" w:pos="1440"/>
        </w:tabs>
        <w:ind w:left="144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4" w15:restartNumberingAfterBreak="0">
    <w:nsid w:val="54131238"/>
    <w:multiLevelType w:val="hybridMultilevel"/>
    <w:tmpl w:val="53E85F2C"/>
    <w:lvl w:ilvl="0" w:tplc="5A54D392">
      <w:start w:val="1"/>
      <w:numFmt w:val="bullet"/>
      <w:lvlText w:val=""/>
      <w:lvlJc w:val="left"/>
      <w:pPr>
        <w:tabs>
          <w:tab w:val="num" w:pos="1080"/>
        </w:tabs>
        <w:ind w:left="1080" w:hanging="360"/>
      </w:pPr>
      <w:rPr>
        <w:rFonts w:ascii="Wingdings" w:hAnsi="Wingdings"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6EF5C4B"/>
    <w:multiLevelType w:val="multilevel"/>
    <w:tmpl w:val="76506EF0"/>
    <w:lvl w:ilvl="0">
      <w:start w:val="5"/>
      <w:numFmt w:val="decimal"/>
      <w:lvlText w:val="%1."/>
      <w:lvlJc w:val="left"/>
      <w:pPr>
        <w:tabs>
          <w:tab w:val="num" w:pos="705"/>
        </w:tabs>
        <w:ind w:left="705" w:hanging="705"/>
      </w:pPr>
      <w:rPr>
        <w:rFonts w:cs="Times New Roman" w:hint="default"/>
      </w:rPr>
    </w:lvl>
    <w:lvl w:ilvl="1">
      <w:start w:val="1"/>
      <w:numFmt w:val="decimal"/>
      <w:lvlText w:val="7.%2."/>
      <w:lvlJc w:val="left"/>
      <w:pPr>
        <w:tabs>
          <w:tab w:val="num" w:pos="705"/>
        </w:tabs>
        <w:ind w:left="705" w:hanging="705"/>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50561C"/>
    <w:multiLevelType w:val="multilevel"/>
    <w:tmpl w:val="2A92AA14"/>
    <w:lvl w:ilvl="0">
      <w:start w:val="6"/>
      <w:numFmt w:val="none"/>
      <w:lvlText w:val="13."/>
      <w:lvlJc w:val="left"/>
      <w:pPr>
        <w:tabs>
          <w:tab w:val="num" w:pos="705"/>
        </w:tabs>
        <w:ind w:left="705" w:hanging="705"/>
      </w:pPr>
      <w:rPr>
        <w:rFonts w:cs="Times New Roman" w:hint="default"/>
        <w:b/>
      </w:rPr>
    </w:lvl>
    <w:lvl w:ilvl="1">
      <w:start w:val="1"/>
      <w:numFmt w:val="decimal"/>
      <w:lvlText w:val="%110.%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9AA1E85"/>
    <w:multiLevelType w:val="multilevel"/>
    <w:tmpl w:val="DBCEFB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5E175E72"/>
    <w:multiLevelType w:val="multilevel"/>
    <w:tmpl w:val="EFE600B0"/>
    <w:lvl w:ilvl="0">
      <w:start w:val="1"/>
      <w:numFmt w:val="decimal"/>
      <w:pStyle w:val="a1"/>
      <w:lvlText w:val="%1."/>
      <w:lvlJc w:val="left"/>
      <w:pPr>
        <w:ind w:left="720" w:hanging="360"/>
      </w:pPr>
      <w:rPr>
        <w:rFonts w:cs="Times New Roman" w:hint="default"/>
      </w:rPr>
    </w:lvl>
    <w:lvl w:ilvl="1">
      <w:start w:val="1"/>
      <w:numFmt w:val="decimal"/>
      <w:pStyle w:val="2-"/>
      <w:isLgl/>
      <w:lvlText w:val="%1.%2."/>
      <w:lvlJc w:val="left"/>
      <w:pPr>
        <w:ind w:left="720" w:hanging="360"/>
      </w:pPr>
      <w:rPr>
        <w:rFonts w:cs="Times New Roman" w:hint="default"/>
      </w:rPr>
    </w:lvl>
    <w:lvl w:ilvl="2">
      <w:start w:val="1"/>
      <w:numFmt w:val="decimal"/>
      <w:pStyle w:val="3-"/>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617061E5"/>
    <w:multiLevelType w:val="multilevel"/>
    <w:tmpl w:val="F1F2677E"/>
    <w:lvl w:ilvl="0">
      <w:start w:val="6"/>
      <w:numFmt w:val="none"/>
      <w:lvlText w:val="10."/>
      <w:lvlJc w:val="left"/>
      <w:pPr>
        <w:tabs>
          <w:tab w:val="num" w:pos="705"/>
        </w:tabs>
        <w:ind w:left="705" w:hanging="705"/>
      </w:pPr>
      <w:rPr>
        <w:rFonts w:cs="Times New Roman" w:hint="default"/>
        <w:b/>
      </w:rPr>
    </w:lvl>
    <w:lvl w:ilvl="1">
      <w:start w:val="1"/>
      <w:numFmt w:val="decimal"/>
      <w:lvlText w:val="%110.%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66965FB6"/>
    <w:multiLevelType w:val="multilevel"/>
    <w:tmpl w:val="3C74AC14"/>
    <w:lvl w:ilvl="0">
      <w:start w:val="5"/>
      <w:numFmt w:val="none"/>
      <w:lvlText w:val="8"/>
      <w:lvlJc w:val="left"/>
      <w:pPr>
        <w:tabs>
          <w:tab w:val="num" w:pos="360"/>
        </w:tabs>
        <w:ind w:left="360" w:hanging="360"/>
      </w:pPr>
      <w:rPr>
        <w:rFonts w:cs="Times New Roman" w:hint="default"/>
      </w:rPr>
    </w:lvl>
    <w:lvl w:ilvl="1">
      <w:start w:val="1"/>
      <w:numFmt w:val="decimal"/>
      <w:lvlText w:val="6%1.%2"/>
      <w:lvlJc w:val="left"/>
      <w:pPr>
        <w:tabs>
          <w:tab w:val="num" w:pos="540"/>
        </w:tabs>
        <w:ind w:left="540" w:hanging="3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31" w15:restartNumberingAfterBreak="0">
    <w:nsid w:val="6C4733A7"/>
    <w:multiLevelType w:val="multilevel"/>
    <w:tmpl w:val="77383476"/>
    <w:lvl w:ilvl="0">
      <w:start w:val="2"/>
      <w:numFmt w:val="decimal"/>
      <w:lvlText w:val="%1."/>
      <w:lvlJc w:val="left"/>
      <w:pPr>
        <w:tabs>
          <w:tab w:val="num" w:pos="705"/>
        </w:tabs>
        <w:ind w:left="705" w:hanging="705"/>
      </w:pPr>
      <w:rPr>
        <w:rFonts w:cs="Times New Roman" w:hint="default"/>
      </w:rPr>
    </w:lvl>
    <w:lvl w:ilvl="1">
      <w:start w:val="5"/>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0EE3541"/>
    <w:multiLevelType w:val="hybridMultilevel"/>
    <w:tmpl w:val="5EE4DAAA"/>
    <w:lvl w:ilvl="0" w:tplc="FFFFFFFF">
      <w:start w:val="1"/>
      <w:numFmt w:val="bullet"/>
      <w:pStyle w:val="a2"/>
      <w:lvlText w:val=""/>
      <w:lvlJc w:val="left"/>
      <w:pPr>
        <w:tabs>
          <w:tab w:val="num" w:pos="1021"/>
        </w:tabs>
        <w:ind w:left="1021" w:hanging="30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766E9E"/>
    <w:multiLevelType w:val="multilevel"/>
    <w:tmpl w:val="03BEFE28"/>
    <w:lvl w:ilvl="0">
      <w:start w:val="1"/>
      <w:numFmt w:val="decimal"/>
      <w:lvlText w:val="%1."/>
      <w:lvlJc w:val="left"/>
      <w:pPr>
        <w:tabs>
          <w:tab w:val="num" w:pos="360"/>
        </w:tabs>
      </w:pPr>
      <w:rPr>
        <w:rFonts w:ascii="Times New Roman" w:hAnsi="Times New Roman" w:cs="Times New Roman" w:hint="default"/>
        <w:b/>
        <w:i w:val="0"/>
        <w:caps/>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40"/>
        </w:tabs>
        <w:ind w:left="180"/>
      </w:pPr>
      <w:rPr>
        <w:rFonts w:ascii="Times New Roman" w:hAnsi="Times New Roman" w:cs="Times New Roman" w:hint="default"/>
        <w:b/>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pPr>
      <w:rPr>
        <w:rFonts w:ascii="Times New Roman" w:hAnsi="Times New Roman" w:cs="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7DB723BD"/>
    <w:multiLevelType w:val="multilevel"/>
    <w:tmpl w:val="965017A4"/>
    <w:lvl w:ilvl="0">
      <w:start w:val="5"/>
      <w:numFmt w:val="none"/>
      <w:lvlText w:val="8"/>
      <w:lvlJc w:val="left"/>
      <w:pPr>
        <w:tabs>
          <w:tab w:val="num" w:pos="360"/>
        </w:tabs>
        <w:ind w:left="360" w:hanging="360"/>
      </w:pPr>
      <w:rPr>
        <w:rFonts w:cs="Times New Roman" w:hint="default"/>
      </w:rPr>
    </w:lvl>
    <w:lvl w:ilvl="1">
      <w:start w:val="1"/>
      <w:numFmt w:val="decimal"/>
      <w:lvlText w:val="8%1.%2"/>
      <w:lvlJc w:val="left"/>
      <w:pPr>
        <w:tabs>
          <w:tab w:val="num" w:pos="540"/>
        </w:tabs>
        <w:ind w:left="540" w:hanging="3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num w:numId="1">
    <w:abstractNumId w:val="3"/>
  </w:num>
  <w:num w:numId="2">
    <w:abstractNumId w:val="2"/>
  </w:num>
  <w:num w:numId="3">
    <w:abstractNumId w:val="1"/>
  </w:num>
  <w:num w:numId="4">
    <w:abstractNumId w:val="0"/>
  </w:num>
  <w:num w:numId="5">
    <w:abstractNumId w:val="3"/>
  </w:num>
  <w:num w:numId="6">
    <w:abstractNumId w:val="2"/>
  </w:num>
  <w:num w:numId="7">
    <w:abstractNumId w:val="1"/>
  </w:num>
  <w:num w:numId="8">
    <w:abstractNumId w:val="0"/>
  </w:num>
  <w:num w:numId="9">
    <w:abstractNumId w:val="3"/>
  </w:num>
  <w:num w:numId="10">
    <w:abstractNumId w:val="2"/>
  </w:num>
  <w:num w:numId="11">
    <w:abstractNumId w:val="1"/>
  </w:num>
  <w:num w:numId="12">
    <w:abstractNumId w:val="3"/>
  </w:num>
  <w:num w:numId="13">
    <w:abstractNumId w:val="2"/>
  </w:num>
  <w:num w:numId="14">
    <w:abstractNumId w:val="1"/>
  </w:num>
  <w:num w:numId="15">
    <w:abstractNumId w:val="0"/>
  </w:num>
  <w:num w:numId="16">
    <w:abstractNumId w:val="10"/>
  </w:num>
  <w:num w:numId="17">
    <w:abstractNumId w:val="11"/>
  </w:num>
  <w:num w:numId="18">
    <w:abstractNumId w:val="14"/>
  </w:num>
  <w:num w:numId="19">
    <w:abstractNumId w:val="33"/>
  </w:num>
  <w:num w:numId="20">
    <w:abstractNumId w:val="18"/>
  </w:num>
  <w:num w:numId="21">
    <w:abstractNumId w:val="32"/>
  </w:num>
  <w:num w:numId="22">
    <w:abstractNumId w:val="23"/>
  </w:num>
  <w:num w:numId="23">
    <w:abstractNumId w:val="27"/>
  </w:num>
  <w:num w:numId="24">
    <w:abstractNumId w:val="31"/>
  </w:num>
  <w:num w:numId="25">
    <w:abstractNumId w:val="9"/>
  </w:num>
  <w:num w:numId="26">
    <w:abstractNumId w:val="8"/>
  </w:num>
  <w:num w:numId="27">
    <w:abstractNumId w:val="21"/>
  </w:num>
  <w:num w:numId="28">
    <w:abstractNumId w:val="15"/>
  </w:num>
  <w:num w:numId="29">
    <w:abstractNumId w:val="25"/>
  </w:num>
  <w:num w:numId="30">
    <w:abstractNumId w:val="28"/>
  </w:num>
  <w:num w:numId="31">
    <w:abstractNumId w:val="13"/>
  </w:num>
  <w:num w:numId="32">
    <w:abstractNumId w:val="20"/>
  </w:num>
  <w:num w:numId="33">
    <w:abstractNumId w:val="22"/>
  </w:num>
  <w:num w:numId="34">
    <w:abstractNumId w:val="29"/>
  </w:num>
  <w:num w:numId="35">
    <w:abstractNumId w:val="17"/>
  </w:num>
  <w:num w:numId="36">
    <w:abstractNumId w:val="26"/>
  </w:num>
  <w:num w:numId="37">
    <w:abstractNumId w:val="16"/>
  </w:num>
  <w:num w:numId="38">
    <w:abstractNumId w:val="19"/>
  </w:num>
  <w:num w:numId="39">
    <w:abstractNumId w:val="30"/>
  </w:num>
  <w:num w:numId="40">
    <w:abstractNumId w:val="34"/>
  </w:num>
  <w:num w:numId="41">
    <w:abstractNumId w:val="24"/>
  </w:num>
  <w:num w:numId="42">
    <w:abstractNumId w:val="7"/>
  </w:num>
  <w:num w:numId="43">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568"/>
    <w:rsid w:val="0000236F"/>
    <w:rsid w:val="00002495"/>
    <w:rsid w:val="00003132"/>
    <w:rsid w:val="000046A0"/>
    <w:rsid w:val="00006812"/>
    <w:rsid w:val="0001075F"/>
    <w:rsid w:val="00011C45"/>
    <w:rsid w:val="000121F4"/>
    <w:rsid w:val="000163EA"/>
    <w:rsid w:val="0001753E"/>
    <w:rsid w:val="00023019"/>
    <w:rsid w:val="0002340D"/>
    <w:rsid w:val="00024483"/>
    <w:rsid w:val="0002461A"/>
    <w:rsid w:val="00030201"/>
    <w:rsid w:val="00033542"/>
    <w:rsid w:val="00033837"/>
    <w:rsid w:val="0003449F"/>
    <w:rsid w:val="000352A3"/>
    <w:rsid w:val="00035535"/>
    <w:rsid w:val="0003626C"/>
    <w:rsid w:val="00036779"/>
    <w:rsid w:val="000379B3"/>
    <w:rsid w:val="000418D2"/>
    <w:rsid w:val="00042459"/>
    <w:rsid w:val="00043568"/>
    <w:rsid w:val="00045F58"/>
    <w:rsid w:val="00046F7F"/>
    <w:rsid w:val="00047D3A"/>
    <w:rsid w:val="00050040"/>
    <w:rsid w:val="00050131"/>
    <w:rsid w:val="000515ED"/>
    <w:rsid w:val="00051911"/>
    <w:rsid w:val="00052DB4"/>
    <w:rsid w:val="00053CA8"/>
    <w:rsid w:val="000543BD"/>
    <w:rsid w:val="00055B0F"/>
    <w:rsid w:val="00056B49"/>
    <w:rsid w:val="00057CA8"/>
    <w:rsid w:val="00060E15"/>
    <w:rsid w:val="00065FAB"/>
    <w:rsid w:val="00066520"/>
    <w:rsid w:val="00066B11"/>
    <w:rsid w:val="0007201E"/>
    <w:rsid w:val="0007205C"/>
    <w:rsid w:val="00074E07"/>
    <w:rsid w:val="00075D6D"/>
    <w:rsid w:val="00075FBC"/>
    <w:rsid w:val="00077AD2"/>
    <w:rsid w:val="00077C63"/>
    <w:rsid w:val="00080465"/>
    <w:rsid w:val="00080A1D"/>
    <w:rsid w:val="0008165A"/>
    <w:rsid w:val="00081EAB"/>
    <w:rsid w:val="00082812"/>
    <w:rsid w:val="00083E40"/>
    <w:rsid w:val="00084CB1"/>
    <w:rsid w:val="00084F45"/>
    <w:rsid w:val="00085AFB"/>
    <w:rsid w:val="000872F3"/>
    <w:rsid w:val="00087B6A"/>
    <w:rsid w:val="00087D6D"/>
    <w:rsid w:val="00087F34"/>
    <w:rsid w:val="0009058D"/>
    <w:rsid w:val="00091D22"/>
    <w:rsid w:val="00093B9B"/>
    <w:rsid w:val="00094E16"/>
    <w:rsid w:val="0009502C"/>
    <w:rsid w:val="00095929"/>
    <w:rsid w:val="00096250"/>
    <w:rsid w:val="00096784"/>
    <w:rsid w:val="000A020C"/>
    <w:rsid w:val="000A0B35"/>
    <w:rsid w:val="000A1346"/>
    <w:rsid w:val="000A134D"/>
    <w:rsid w:val="000A1E10"/>
    <w:rsid w:val="000A5BDC"/>
    <w:rsid w:val="000A5DCA"/>
    <w:rsid w:val="000A5F40"/>
    <w:rsid w:val="000A71B8"/>
    <w:rsid w:val="000A76A2"/>
    <w:rsid w:val="000B2AD5"/>
    <w:rsid w:val="000B2D51"/>
    <w:rsid w:val="000B3596"/>
    <w:rsid w:val="000B4B9E"/>
    <w:rsid w:val="000B533D"/>
    <w:rsid w:val="000C13EE"/>
    <w:rsid w:val="000C17DE"/>
    <w:rsid w:val="000C3064"/>
    <w:rsid w:val="000C3374"/>
    <w:rsid w:val="000C5C7F"/>
    <w:rsid w:val="000C69BC"/>
    <w:rsid w:val="000D2339"/>
    <w:rsid w:val="000D256C"/>
    <w:rsid w:val="000D42EC"/>
    <w:rsid w:val="000D5338"/>
    <w:rsid w:val="000D5665"/>
    <w:rsid w:val="000D60EB"/>
    <w:rsid w:val="000D7E52"/>
    <w:rsid w:val="000E096B"/>
    <w:rsid w:val="000E134F"/>
    <w:rsid w:val="000E13B8"/>
    <w:rsid w:val="000E1E25"/>
    <w:rsid w:val="000E49DB"/>
    <w:rsid w:val="000E7E7C"/>
    <w:rsid w:val="000F4B9C"/>
    <w:rsid w:val="000F4CBB"/>
    <w:rsid w:val="000F5B5F"/>
    <w:rsid w:val="001006D5"/>
    <w:rsid w:val="001023A3"/>
    <w:rsid w:val="00102EDE"/>
    <w:rsid w:val="00103254"/>
    <w:rsid w:val="0010328C"/>
    <w:rsid w:val="00103671"/>
    <w:rsid w:val="001038DD"/>
    <w:rsid w:val="001067E1"/>
    <w:rsid w:val="001103CE"/>
    <w:rsid w:val="0011249F"/>
    <w:rsid w:val="00113151"/>
    <w:rsid w:val="0011353E"/>
    <w:rsid w:val="00113561"/>
    <w:rsid w:val="00113E9D"/>
    <w:rsid w:val="001143C8"/>
    <w:rsid w:val="00114C4D"/>
    <w:rsid w:val="001165DE"/>
    <w:rsid w:val="0011715D"/>
    <w:rsid w:val="00117951"/>
    <w:rsid w:val="00121BCC"/>
    <w:rsid w:val="00121CAD"/>
    <w:rsid w:val="001224FB"/>
    <w:rsid w:val="00125B9A"/>
    <w:rsid w:val="00126482"/>
    <w:rsid w:val="00127777"/>
    <w:rsid w:val="0013235A"/>
    <w:rsid w:val="0013294F"/>
    <w:rsid w:val="001338ED"/>
    <w:rsid w:val="0013516B"/>
    <w:rsid w:val="00136521"/>
    <w:rsid w:val="00136C37"/>
    <w:rsid w:val="001373C3"/>
    <w:rsid w:val="001406D9"/>
    <w:rsid w:val="0014103F"/>
    <w:rsid w:val="00142003"/>
    <w:rsid w:val="00144A2C"/>
    <w:rsid w:val="00144B08"/>
    <w:rsid w:val="00146234"/>
    <w:rsid w:val="00150113"/>
    <w:rsid w:val="00150258"/>
    <w:rsid w:val="00150674"/>
    <w:rsid w:val="00151437"/>
    <w:rsid w:val="00154993"/>
    <w:rsid w:val="00155EAA"/>
    <w:rsid w:val="00156BE6"/>
    <w:rsid w:val="00160DF5"/>
    <w:rsid w:val="00161909"/>
    <w:rsid w:val="00162514"/>
    <w:rsid w:val="00163CDE"/>
    <w:rsid w:val="00167900"/>
    <w:rsid w:val="00167B25"/>
    <w:rsid w:val="00170567"/>
    <w:rsid w:val="001722A1"/>
    <w:rsid w:val="00176E48"/>
    <w:rsid w:val="00177D9F"/>
    <w:rsid w:val="00177EA9"/>
    <w:rsid w:val="001807DA"/>
    <w:rsid w:val="00180F87"/>
    <w:rsid w:val="00182260"/>
    <w:rsid w:val="00183C77"/>
    <w:rsid w:val="0018642E"/>
    <w:rsid w:val="001916FE"/>
    <w:rsid w:val="0019206D"/>
    <w:rsid w:val="0019606C"/>
    <w:rsid w:val="00196B70"/>
    <w:rsid w:val="00197CA7"/>
    <w:rsid w:val="001A5D86"/>
    <w:rsid w:val="001B1A1B"/>
    <w:rsid w:val="001B1B65"/>
    <w:rsid w:val="001B44A6"/>
    <w:rsid w:val="001B4641"/>
    <w:rsid w:val="001B740C"/>
    <w:rsid w:val="001B7742"/>
    <w:rsid w:val="001C1507"/>
    <w:rsid w:val="001C1BE2"/>
    <w:rsid w:val="001C2145"/>
    <w:rsid w:val="001C22DC"/>
    <w:rsid w:val="001C25E4"/>
    <w:rsid w:val="001C2721"/>
    <w:rsid w:val="001C30CD"/>
    <w:rsid w:val="001C37CB"/>
    <w:rsid w:val="001C3ACE"/>
    <w:rsid w:val="001C626A"/>
    <w:rsid w:val="001C717B"/>
    <w:rsid w:val="001D0425"/>
    <w:rsid w:val="001D245C"/>
    <w:rsid w:val="001D2574"/>
    <w:rsid w:val="001D5BEB"/>
    <w:rsid w:val="001D5DD2"/>
    <w:rsid w:val="001E0F90"/>
    <w:rsid w:val="001E256F"/>
    <w:rsid w:val="001E2A0D"/>
    <w:rsid w:val="001E3253"/>
    <w:rsid w:val="001E358F"/>
    <w:rsid w:val="001E368C"/>
    <w:rsid w:val="001E44E1"/>
    <w:rsid w:val="001E4827"/>
    <w:rsid w:val="001E4EEB"/>
    <w:rsid w:val="001E6123"/>
    <w:rsid w:val="001E6592"/>
    <w:rsid w:val="001F0CFA"/>
    <w:rsid w:val="001F35ED"/>
    <w:rsid w:val="001F6A95"/>
    <w:rsid w:val="001F6C9F"/>
    <w:rsid w:val="001F77C4"/>
    <w:rsid w:val="00201C23"/>
    <w:rsid w:val="002023A7"/>
    <w:rsid w:val="002026A6"/>
    <w:rsid w:val="002028A6"/>
    <w:rsid w:val="00203ADE"/>
    <w:rsid w:val="00205CA7"/>
    <w:rsid w:val="00206A1D"/>
    <w:rsid w:val="00207269"/>
    <w:rsid w:val="00210D96"/>
    <w:rsid w:val="00211BC8"/>
    <w:rsid w:val="00216F8D"/>
    <w:rsid w:val="00217DE8"/>
    <w:rsid w:val="00221825"/>
    <w:rsid w:val="0022249D"/>
    <w:rsid w:val="00222AA5"/>
    <w:rsid w:val="00222F58"/>
    <w:rsid w:val="002231D3"/>
    <w:rsid w:val="0022325A"/>
    <w:rsid w:val="00223572"/>
    <w:rsid w:val="00224B49"/>
    <w:rsid w:val="002259C5"/>
    <w:rsid w:val="00226705"/>
    <w:rsid w:val="00230A76"/>
    <w:rsid w:val="00231ABB"/>
    <w:rsid w:val="002344CE"/>
    <w:rsid w:val="002350B8"/>
    <w:rsid w:val="00241623"/>
    <w:rsid w:val="002417A8"/>
    <w:rsid w:val="00245894"/>
    <w:rsid w:val="00246A15"/>
    <w:rsid w:val="00247880"/>
    <w:rsid w:val="002559F6"/>
    <w:rsid w:val="002574D6"/>
    <w:rsid w:val="0026046F"/>
    <w:rsid w:val="00260656"/>
    <w:rsid w:val="0026090D"/>
    <w:rsid w:val="00260ABB"/>
    <w:rsid w:val="00260AC1"/>
    <w:rsid w:val="00260D4D"/>
    <w:rsid w:val="00261233"/>
    <w:rsid w:val="00262351"/>
    <w:rsid w:val="00262A0E"/>
    <w:rsid w:val="00264489"/>
    <w:rsid w:val="0026458C"/>
    <w:rsid w:val="0026663C"/>
    <w:rsid w:val="0026717F"/>
    <w:rsid w:val="00270451"/>
    <w:rsid w:val="00271008"/>
    <w:rsid w:val="002715DB"/>
    <w:rsid w:val="002730AA"/>
    <w:rsid w:val="00273849"/>
    <w:rsid w:val="00274506"/>
    <w:rsid w:val="002807DA"/>
    <w:rsid w:val="00281EEE"/>
    <w:rsid w:val="00282510"/>
    <w:rsid w:val="0028291E"/>
    <w:rsid w:val="002850A5"/>
    <w:rsid w:val="00285512"/>
    <w:rsid w:val="00286C15"/>
    <w:rsid w:val="00287293"/>
    <w:rsid w:val="00292695"/>
    <w:rsid w:val="00293951"/>
    <w:rsid w:val="002979D0"/>
    <w:rsid w:val="002A0EB4"/>
    <w:rsid w:val="002A151D"/>
    <w:rsid w:val="002A3272"/>
    <w:rsid w:val="002A6D9C"/>
    <w:rsid w:val="002A76FE"/>
    <w:rsid w:val="002B13DF"/>
    <w:rsid w:val="002B3268"/>
    <w:rsid w:val="002B3EFD"/>
    <w:rsid w:val="002B572F"/>
    <w:rsid w:val="002B726F"/>
    <w:rsid w:val="002B7966"/>
    <w:rsid w:val="002C0923"/>
    <w:rsid w:val="002C0E78"/>
    <w:rsid w:val="002C137D"/>
    <w:rsid w:val="002C36D6"/>
    <w:rsid w:val="002C39BD"/>
    <w:rsid w:val="002C3EDC"/>
    <w:rsid w:val="002C4941"/>
    <w:rsid w:val="002C5DBC"/>
    <w:rsid w:val="002C6A2D"/>
    <w:rsid w:val="002C79E9"/>
    <w:rsid w:val="002C7C13"/>
    <w:rsid w:val="002D0F7A"/>
    <w:rsid w:val="002D1B7B"/>
    <w:rsid w:val="002D25AB"/>
    <w:rsid w:val="002D66B2"/>
    <w:rsid w:val="002D6BC3"/>
    <w:rsid w:val="002E1B50"/>
    <w:rsid w:val="002E34E9"/>
    <w:rsid w:val="002E386A"/>
    <w:rsid w:val="002E5AF4"/>
    <w:rsid w:val="002F028E"/>
    <w:rsid w:val="002F0A5B"/>
    <w:rsid w:val="002F0F58"/>
    <w:rsid w:val="002F2352"/>
    <w:rsid w:val="002F3995"/>
    <w:rsid w:val="002F4474"/>
    <w:rsid w:val="002F4E3E"/>
    <w:rsid w:val="002F5DF7"/>
    <w:rsid w:val="00302A4F"/>
    <w:rsid w:val="00305DE6"/>
    <w:rsid w:val="003075F8"/>
    <w:rsid w:val="0031000C"/>
    <w:rsid w:val="00310C0D"/>
    <w:rsid w:val="003112C4"/>
    <w:rsid w:val="003129FA"/>
    <w:rsid w:val="00312B6B"/>
    <w:rsid w:val="003160B1"/>
    <w:rsid w:val="00316151"/>
    <w:rsid w:val="00317A3D"/>
    <w:rsid w:val="0032050D"/>
    <w:rsid w:val="00322ED4"/>
    <w:rsid w:val="00325A98"/>
    <w:rsid w:val="00325F89"/>
    <w:rsid w:val="0032770A"/>
    <w:rsid w:val="00330AAE"/>
    <w:rsid w:val="00330E02"/>
    <w:rsid w:val="00332D08"/>
    <w:rsid w:val="0033394F"/>
    <w:rsid w:val="00333BF1"/>
    <w:rsid w:val="00334476"/>
    <w:rsid w:val="0033562D"/>
    <w:rsid w:val="00335DB7"/>
    <w:rsid w:val="00341881"/>
    <w:rsid w:val="00344973"/>
    <w:rsid w:val="00346124"/>
    <w:rsid w:val="00347992"/>
    <w:rsid w:val="0035233D"/>
    <w:rsid w:val="00356C41"/>
    <w:rsid w:val="003573CE"/>
    <w:rsid w:val="003618E5"/>
    <w:rsid w:val="003634F1"/>
    <w:rsid w:val="00364378"/>
    <w:rsid w:val="0036437D"/>
    <w:rsid w:val="0036443A"/>
    <w:rsid w:val="00366E1F"/>
    <w:rsid w:val="00370DBC"/>
    <w:rsid w:val="0037312A"/>
    <w:rsid w:val="00376664"/>
    <w:rsid w:val="00377BB7"/>
    <w:rsid w:val="003815FC"/>
    <w:rsid w:val="0038181F"/>
    <w:rsid w:val="00382187"/>
    <w:rsid w:val="0038242F"/>
    <w:rsid w:val="00383127"/>
    <w:rsid w:val="0038351F"/>
    <w:rsid w:val="00384548"/>
    <w:rsid w:val="00384676"/>
    <w:rsid w:val="00386D69"/>
    <w:rsid w:val="00387BB8"/>
    <w:rsid w:val="0039145A"/>
    <w:rsid w:val="00391827"/>
    <w:rsid w:val="003925C4"/>
    <w:rsid w:val="00396AC0"/>
    <w:rsid w:val="00396BB5"/>
    <w:rsid w:val="00397302"/>
    <w:rsid w:val="00397847"/>
    <w:rsid w:val="003A1EE6"/>
    <w:rsid w:val="003A2082"/>
    <w:rsid w:val="003A5484"/>
    <w:rsid w:val="003A595F"/>
    <w:rsid w:val="003A6D3C"/>
    <w:rsid w:val="003B0C61"/>
    <w:rsid w:val="003B2DD9"/>
    <w:rsid w:val="003B3C91"/>
    <w:rsid w:val="003B4CFA"/>
    <w:rsid w:val="003B500D"/>
    <w:rsid w:val="003B65D4"/>
    <w:rsid w:val="003C603B"/>
    <w:rsid w:val="003C6E80"/>
    <w:rsid w:val="003C6FCF"/>
    <w:rsid w:val="003C705A"/>
    <w:rsid w:val="003C716A"/>
    <w:rsid w:val="003D02A7"/>
    <w:rsid w:val="003D1F38"/>
    <w:rsid w:val="003D35D9"/>
    <w:rsid w:val="003D47B9"/>
    <w:rsid w:val="003D4BA4"/>
    <w:rsid w:val="003D5613"/>
    <w:rsid w:val="003D770B"/>
    <w:rsid w:val="003D7EF7"/>
    <w:rsid w:val="003E04CE"/>
    <w:rsid w:val="003E2976"/>
    <w:rsid w:val="003F0430"/>
    <w:rsid w:val="003F16A8"/>
    <w:rsid w:val="003F16B5"/>
    <w:rsid w:val="003F3128"/>
    <w:rsid w:val="003F3C8C"/>
    <w:rsid w:val="003F4630"/>
    <w:rsid w:val="003F48FC"/>
    <w:rsid w:val="003F4EAE"/>
    <w:rsid w:val="003F534E"/>
    <w:rsid w:val="003F5763"/>
    <w:rsid w:val="0040324F"/>
    <w:rsid w:val="00404960"/>
    <w:rsid w:val="00405FDC"/>
    <w:rsid w:val="00406BF7"/>
    <w:rsid w:val="00407C47"/>
    <w:rsid w:val="0041063F"/>
    <w:rsid w:val="00410A33"/>
    <w:rsid w:val="00411185"/>
    <w:rsid w:val="00411F78"/>
    <w:rsid w:val="004137DA"/>
    <w:rsid w:val="00414CD4"/>
    <w:rsid w:val="004179C5"/>
    <w:rsid w:val="00423E0D"/>
    <w:rsid w:val="00425C2E"/>
    <w:rsid w:val="0042658F"/>
    <w:rsid w:val="00426F68"/>
    <w:rsid w:val="00431F22"/>
    <w:rsid w:val="00435C5A"/>
    <w:rsid w:val="00435D54"/>
    <w:rsid w:val="0043600E"/>
    <w:rsid w:val="00437B30"/>
    <w:rsid w:val="00440020"/>
    <w:rsid w:val="0044240E"/>
    <w:rsid w:val="00442EE8"/>
    <w:rsid w:val="004440BD"/>
    <w:rsid w:val="00444A20"/>
    <w:rsid w:val="00445DE8"/>
    <w:rsid w:val="00446378"/>
    <w:rsid w:val="0044734A"/>
    <w:rsid w:val="00450172"/>
    <w:rsid w:val="00450889"/>
    <w:rsid w:val="0045655E"/>
    <w:rsid w:val="0045667F"/>
    <w:rsid w:val="004576BD"/>
    <w:rsid w:val="00457A3E"/>
    <w:rsid w:val="00460EDB"/>
    <w:rsid w:val="00461ECA"/>
    <w:rsid w:val="004624B0"/>
    <w:rsid w:val="00464761"/>
    <w:rsid w:val="0046543D"/>
    <w:rsid w:val="00465B11"/>
    <w:rsid w:val="00466194"/>
    <w:rsid w:val="004661C1"/>
    <w:rsid w:val="004663D8"/>
    <w:rsid w:val="00467CD1"/>
    <w:rsid w:val="00470E42"/>
    <w:rsid w:val="00472517"/>
    <w:rsid w:val="0047267C"/>
    <w:rsid w:val="00474882"/>
    <w:rsid w:val="004748E5"/>
    <w:rsid w:val="00476C5E"/>
    <w:rsid w:val="00476E59"/>
    <w:rsid w:val="00482823"/>
    <w:rsid w:val="00483C02"/>
    <w:rsid w:val="004846D8"/>
    <w:rsid w:val="00484878"/>
    <w:rsid w:val="004862B2"/>
    <w:rsid w:val="004868BC"/>
    <w:rsid w:val="004902BB"/>
    <w:rsid w:val="00490BEC"/>
    <w:rsid w:val="00491798"/>
    <w:rsid w:val="00491E8E"/>
    <w:rsid w:val="00494A7E"/>
    <w:rsid w:val="00494FF8"/>
    <w:rsid w:val="004953D4"/>
    <w:rsid w:val="00495671"/>
    <w:rsid w:val="0049709A"/>
    <w:rsid w:val="00497399"/>
    <w:rsid w:val="004A121A"/>
    <w:rsid w:val="004A1D1E"/>
    <w:rsid w:val="004A230A"/>
    <w:rsid w:val="004A237F"/>
    <w:rsid w:val="004A322F"/>
    <w:rsid w:val="004A5921"/>
    <w:rsid w:val="004A6695"/>
    <w:rsid w:val="004A6C47"/>
    <w:rsid w:val="004A7F92"/>
    <w:rsid w:val="004B2437"/>
    <w:rsid w:val="004B308D"/>
    <w:rsid w:val="004B3304"/>
    <w:rsid w:val="004B3419"/>
    <w:rsid w:val="004B3711"/>
    <w:rsid w:val="004B3923"/>
    <w:rsid w:val="004B793E"/>
    <w:rsid w:val="004B7EDB"/>
    <w:rsid w:val="004C11B9"/>
    <w:rsid w:val="004C2034"/>
    <w:rsid w:val="004C3695"/>
    <w:rsid w:val="004C6FCD"/>
    <w:rsid w:val="004D0AB7"/>
    <w:rsid w:val="004D26F6"/>
    <w:rsid w:val="004D285F"/>
    <w:rsid w:val="004D4193"/>
    <w:rsid w:val="004D44C5"/>
    <w:rsid w:val="004D4A11"/>
    <w:rsid w:val="004D5569"/>
    <w:rsid w:val="004D7643"/>
    <w:rsid w:val="004D7919"/>
    <w:rsid w:val="004D7CF8"/>
    <w:rsid w:val="004E1B7A"/>
    <w:rsid w:val="004E35A5"/>
    <w:rsid w:val="004E416E"/>
    <w:rsid w:val="004E527F"/>
    <w:rsid w:val="004E79F1"/>
    <w:rsid w:val="004F00BD"/>
    <w:rsid w:val="004F1B56"/>
    <w:rsid w:val="004F2C87"/>
    <w:rsid w:val="004F436C"/>
    <w:rsid w:val="004F699F"/>
    <w:rsid w:val="004F75D8"/>
    <w:rsid w:val="004F7CC7"/>
    <w:rsid w:val="00500B22"/>
    <w:rsid w:val="00501C16"/>
    <w:rsid w:val="00501CD6"/>
    <w:rsid w:val="00502499"/>
    <w:rsid w:val="005046C5"/>
    <w:rsid w:val="005049F1"/>
    <w:rsid w:val="00504E0D"/>
    <w:rsid w:val="005062BF"/>
    <w:rsid w:val="00506948"/>
    <w:rsid w:val="005111D7"/>
    <w:rsid w:val="00511BC8"/>
    <w:rsid w:val="00512640"/>
    <w:rsid w:val="00512794"/>
    <w:rsid w:val="00513478"/>
    <w:rsid w:val="005137F2"/>
    <w:rsid w:val="00513B48"/>
    <w:rsid w:val="00516ADA"/>
    <w:rsid w:val="0052019F"/>
    <w:rsid w:val="0052293B"/>
    <w:rsid w:val="005251EB"/>
    <w:rsid w:val="00526D1E"/>
    <w:rsid w:val="00531FCC"/>
    <w:rsid w:val="00532B32"/>
    <w:rsid w:val="0053343C"/>
    <w:rsid w:val="00533774"/>
    <w:rsid w:val="00534B65"/>
    <w:rsid w:val="00534F6E"/>
    <w:rsid w:val="005356FA"/>
    <w:rsid w:val="00537B82"/>
    <w:rsid w:val="00540422"/>
    <w:rsid w:val="005426E5"/>
    <w:rsid w:val="00543EBE"/>
    <w:rsid w:val="00544CCB"/>
    <w:rsid w:val="005459DC"/>
    <w:rsid w:val="00545A3E"/>
    <w:rsid w:val="00546598"/>
    <w:rsid w:val="00553AE3"/>
    <w:rsid w:val="005549E4"/>
    <w:rsid w:val="00554CC2"/>
    <w:rsid w:val="00555215"/>
    <w:rsid w:val="005554C6"/>
    <w:rsid w:val="00557CCC"/>
    <w:rsid w:val="00560F70"/>
    <w:rsid w:val="00561E27"/>
    <w:rsid w:val="00561FED"/>
    <w:rsid w:val="00563B32"/>
    <w:rsid w:val="00563E58"/>
    <w:rsid w:val="00564CA2"/>
    <w:rsid w:val="00565174"/>
    <w:rsid w:val="0056686B"/>
    <w:rsid w:val="0056752F"/>
    <w:rsid w:val="0057140F"/>
    <w:rsid w:val="00571D99"/>
    <w:rsid w:val="00574A32"/>
    <w:rsid w:val="00574BDB"/>
    <w:rsid w:val="00574E35"/>
    <w:rsid w:val="00575204"/>
    <w:rsid w:val="00575EA9"/>
    <w:rsid w:val="005764D7"/>
    <w:rsid w:val="00577D25"/>
    <w:rsid w:val="00577FD1"/>
    <w:rsid w:val="00580409"/>
    <w:rsid w:val="005809FF"/>
    <w:rsid w:val="005833D5"/>
    <w:rsid w:val="00583618"/>
    <w:rsid w:val="005851B9"/>
    <w:rsid w:val="005862D4"/>
    <w:rsid w:val="005864CA"/>
    <w:rsid w:val="0058660E"/>
    <w:rsid w:val="00586FC3"/>
    <w:rsid w:val="00587FF0"/>
    <w:rsid w:val="005913B9"/>
    <w:rsid w:val="005915CD"/>
    <w:rsid w:val="00591619"/>
    <w:rsid w:val="00592059"/>
    <w:rsid w:val="00592308"/>
    <w:rsid w:val="0059266D"/>
    <w:rsid w:val="00592BF6"/>
    <w:rsid w:val="00596B0C"/>
    <w:rsid w:val="00596C0D"/>
    <w:rsid w:val="005A0EBC"/>
    <w:rsid w:val="005A145C"/>
    <w:rsid w:val="005A18E3"/>
    <w:rsid w:val="005A349B"/>
    <w:rsid w:val="005A430A"/>
    <w:rsid w:val="005A5E9B"/>
    <w:rsid w:val="005A64B5"/>
    <w:rsid w:val="005A733C"/>
    <w:rsid w:val="005B202D"/>
    <w:rsid w:val="005B2889"/>
    <w:rsid w:val="005B33DB"/>
    <w:rsid w:val="005B6D77"/>
    <w:rsid w:val="005B791B"/>
    <w:rsid w:val="005C082C"/>
    <w:rsid w:val="005C1046"/>
    <w:rsid w:val="005C5650"/>
    <w:rsid w:val="005C61E6"/>
    <w:rsid w:val="005C72CC"/>
    <w:rsid w:val="005C7F68"/>
    <w:rsid w:val="005D0344"/>
    <w:rsid w:val="005D13CB"/>
    <w:rsid w:val="005D16DF"/>
    <w:rsid w:val="005D2460"/>
    <w:rsid w:val="005D2CAE"/>
    <w:rsid w:val="005D3C95"/>
    <w:rsid w:val="005D45DC"/>
    <w:rsid w:val="005D4D24"/>
    <w:rsid w:val="005D7DF2"/>
    <w:rsid w:val="005E0E3C"/>
    <w:rsid w:val="005E18FE"/>
    <w:rsid w:val="005E243E"/>
    <w:rsid w:val="005E2CCA"/>
    <w:rsid w:val="005E37FD"/>
    <w:rsid w:val="005E3F57"/>
    <w:rsid w:val="005E6BA6"/>
    <w:rsid w:val="005E7191"/>
    <w:rsid w:val="005E7A05"/>
    <w:rsid w:val="005F1010"/>
    <w:rsid w:val="005F2E9A"/>
    <w:rsid w:val="005F2E9E"/>
    <w:rsid w:val="005F433A"/>
    <w:rsid w:val="005F6701"/>
    <w:rsid w:val="00601416"/>
    <w:rsid w:val="00601E72"/>
    <w:rsid w:val="006026EF"/>
    <w:rsid w:val="0060271E"/>
    <w:rsid w:val="00604F50"/>
    <w:rsid w:val="00607BD9"/>
    <w:rsid w:val="00607DDC"/>
    <w:rsid w:val="00607F7C"/>
    <w:rsid w:val="0061014A"/>
    <w:rsid w:val="00611CEA"/>
    <w:rsid w:val="00612292"/>
    <w:rsid w:val="00612959"/>
    <w:rsid w:val="00612B1E"/>
    <w:rsid w:val="00612DBA"/>
    <w:rsid w:val="00613456"/>
    <w:rsid w:val="00615CF6"/>
    <w:rsid w:val="00617C41"/>
    <w:rsid w:val="006204EA"/>
    <w:rsid w:val="006207BD"/>
    <w:rsid w:val="00621457"/>
    <w:rsid w:val="00621BF0"/>
    <w:rsid w:val="00621F49"/>
    <w:rsid w:val="00622EEC"/>
    <w:rsid w:val="0062378C"/>
    <w:rsid w:val="006245ED"/>
    <w:rsid w:val="00624F47"/>
    <w:rsid w:val="0062501E"/>
    <w:rsid w:val="006352A7"/>
    <w:rsid w:val="00635963"/>
    <w:rsid w:val="00635B86"/>
    <w:rsid w:val="00636734"/>
    <w:rsid w:val="00637F7C"/>
    <w:rsid w:val="0064001A"/>
    <w:rsid w:val="00640F56"/>
    <w:rsid w:val="00641473"/>
    <w:rsid w:val="00642807"/>
    <w:rsid w:val="0064499B"/>
    <w:rsid w:val="00644E59"/>
    <w:rsid w:val="006452BC"/>
    <w:rsid w:val="00646ACC"/>
    <w:rsid w:val="00647BFE"/>
    <w:rsid w:val="006506E4"/>
    <w:rsid w:val="00650C93"/>
    <w:rsid w:val="00650FD9"/>
    <w:rsid w:val="00654968"/>
    <w:rsid w:val="0065508E"/>
    <w:rsid w:val="006553E4"/>
    <w:rsid w:val="00655A9F"/>
    <w:rsid w:val="00655E21"/>
    <w:rsid w:val="00657F7F"/>
    <w:rsid w:val="006601DE"/>
    <w:rsid w:val="00660585"/>
    <w:rsid w:val="00661464"/>
    <w:rsid w:val="00661D0C"/>
    <w:rsid w:val="00661E62"/>
    <w:rsid w:val="00663FCF"/>
    <w:rsid w:val="00664CF4"/>
    <w:rsid w:val="0066649A"/>
    <w:rsid w:val="00666DEA"/>
    <w:rsid w:val="006673B7"/>
    <w:rsid w:val="006715AE"/>
    <w:rsid w:val="00671D91"/>
    <w:rsid w:val="00672C38"/>
    <w:rsid w:val="00674522"/>
    <w:rsid w:val="00674BB0"/>
    <w:rsid w:val="00677430"/>
    <w:rsid w:val="006812BE"/>
    <w:rsid w:val="00681DDA"/>
    <w:rsid w:val="00682164"/>
    <w:rsid w:val="0068260B"/>
    <w:rsid w:val="00682751"/>
    <w:rsid w:val="00682EBA"/>
    <w:rsid w:val="0068570D"/>
    <w:rsid w:val="00685AC1"/>
    <w:rsid w:val="006861AE"/>
    <w:rsid w:val="00687027"/>
    <w:rsid w:val="00687542"/>
    <w:rsid w:val="0069279F"/>
    <w:rsid w:val="00694BF7"/>
    <w:rsid w:val="006979A3"/>
    <w:rsid w:val="006A157B"/>
    <w:rsid w:val="006A165D"/>
    <w:rsid w:val="006A18CA"/>
    <w:rsid w:val="006A2D27"/>
    <w:rsid w:val="006A3BB2"/>
    <w:rsid w:val="006A598C"/>
    <w:rsid w:val="006A6241"/>
    <w:rsid w:val="006A7A9E"/>
    <w:rsid w:val="006A7B6C"/>
    <w:rsid w:val="006B07EE"/>
    <w:rsid w:val="006B09C3"/>
    <w:rsid w:val="006B0C83"/>
    <w:rsid w:val="006B1729"/>
    <w:rsid w:val="006B254D"/>
    <w:rsid w:val="006B30D7"/>
    <w:rsid w:val="006B469A"/>
    <w:rsid w:val="006B644E"/>
    <w:rsid w:val="006C01EC"/>
    <w:rsid w:val="006C1245"/>
    <w:rsid w:val="006C3842"/>
    <w:rsid w:val="006C3BB3"/>
    <w:rsid w:val="006C49CA"/>
    <w:rsid w:val="006C52A2"/>
    <w:rsid w:val="006C60CC"/>
    <w:rsid w:val="006C7B48"/>
    <w:rsid w:val="006D0331"/>
    <w:rsid w:val="006D0F44"/>
    <w:rsid w:val="006D1335"/>
    <w:rsid w:val="006D19D4"/>
    <w:rsid w:val="006D2D0D"/>
    <w:rsid w:val="006D2F8E"/>
    <w:rsid w:val="006D40FB"/>
    <w:rsid w:val="006D541C"/>
    <w:rsid w:val="006D6AFB"/>
    <w:rsid w:val="006D6D2C"/>
    <w:rsid w:val="006E0A5C"/>
    <w:rsid w:val="006E1BD7"/>
    <w:rsid w:val="006E2134"/>
    <w:rsid w:val="006E426D"/>
    <w:rsid w:val="006E5A7C"/>
    <w:rsid w:val="006E5D73"/>
    <w:rsid w:val="006E5F17"/>
    <w:rsid w:val="006E6B0D"/>
    <w:rsid w:val="006E6EB1"/>
    <w:rsid w:val="006E74B9"/>
    <w:rsid w:val="006E7579"/>
    <w:rsid w:val="006F2CB1"/>
    <w:rsid w:val="006F3EBC"/>
    <w:rsid w:val="006F5266"/>
    <w:rsid w:val="006F6C00"/>
    <w:rsid w:val="006F73AA"/>
    <w:rsid w:val="006F74F8"/>
    <w:rsid w:val="006F75F3"/>
    <w:rsid w:val="007023CC"/>
    <w:rsid w:val="00703D87"/>
    <w:rsid w:val="0070763C"/>
    <w:rsid w:val="00712465"/>
    <w:rsid w:val="00712E98"/>
    <w:rsid w:val="00713675"/>
    <w:rsid w:val="007147CA"/>
    <w:rsid w:val="00717713"/>
    <w:rsid w:val="00717F45"/>
    <w:rsid w:val="00721193"/>
    <w:rsid w:val="0072242A"/>
    <w:rsid w:val="00724C14"/>
    <w:rsid w:val="00724D87"/>
    <w:rsid w:val="00725C4B"/>
    <w:rsid w:val="0073013C"/>
    <w:rsid w:val="0073186E"/>
    <w:rsid w:val="00731BE9"/>
    <w:rsid w:val="0073241B"/>
    <w:rsid w:val="007325FA"/>
    <w:rsid w:val="007334F0"/>
    <w:rsid w:val="00734CA5"/>
    <w:rsid w:val="00734D41"/>
    <w:rsid w:val="0073571B"/>
    <w:rsid w:val="00740A79"/>
    <w:rsid w:val="00744F50"/>
    <w:rsid w:val="007450A8"/>
    <w:rsid w:val="00745710"/>
    <w:rsid w:val="00745CFE"/>
    <w:rsid w:val="007518B4"/>
    <w:rsid w:val="0075362A"/>
    <w:rsid w:val="00755954"/>
    <w:rsid w:val="007563B3"/>
    <w:rsid w:val="00756F0C"/>
    <w:rsid w:val="00757FC2"/>
    <w:rsid w:val="00760654"/>
    <w:rsid w:val="007628C5"/>
    <w:rsid w:val="0077117C"/>
    <w:rsid w:val="007718A5"/>
    <w:rsid w:val="00772EBB"/>
    <w:rsid w:val="00773C36"/>
    <w:rsid w:val="00773E0E"/>
    <w:rsid w:val="007801B4"/>
    <w:rsid w:val="00781604"/>
    <w:rsid w:val="00781D5E"/>
    <w:rsid w:val="00782AB7"/>
    <w:rsid w:val="0078668F"/>
    <w:rsid w:val="007866CE"/>
    <w:rsid w:val="007873BE"/>
    <w:rsid w:val="00790029"/>
    <w:rsid w:val="00790E07"/>
    <w:rsid w:val="00791906"/>
    <w:rsid w:val="007919AE"/>
    <w:rsid w:val="007929AE"/>
    <w:rsid w:val="007930DC"/>
    <w:rsid w:val="0079343B"/>
    <w:rsid w:val="007934D6"/>
    <w:rsid w:val="00793D2D"/>
    <w:rsid w:val="007950F8"/>
    <w:rsid w:val="00795D2D"/>
    <w:rsid w:val="00795EB4"/>
    <w:rsid w:val="00796310"/>
    <w:rsid w:val="00797372"/>
    <w:rsid w:val="007A123D"/>
    <w:rsid w:val="007A272A"/>
    <w:rsid w:val="007A4815"/>
    <w:rsid w:val="007A4C25"/>
    <w:rsid w:val="007A5D75"/>
    <w:rsid w:val="007B0A56"/>
    <w:rsid w:val="007B102D"/>
    <w:rsid w:val="007B1BB0"/>
    <w:rsid w:val="007B20CC"/>
    <w:rsid w:val="007B2AC4"/>
    <w:rsid w:val="007B3A4A"/>
    <w:rsid w:val="007C227D"/>
    <w:rsid w:val="007C46DC"/>
    <w:rsid w:val="007C61EB"/>
    <w:rsid w:val="007C689E"/>
    <w:rsid w:val="007C6BC6"/>
    <w:rsid w:val="007D0D28"/>
    <w:rsid w:val="007D2C35"/>
    <w:rsid w:val="007D4A24"/>
    <w:rsid w:val="007D559E"/>
    <w:rsid w:val="007D5893"/>
    <w:rsid w:val="007D5DD1"/>
    <w:rsid w:val="007E03CB"/>
    <w:rsid w:val="007E17B8"/>
    <w:rsid w:val="007E1BBE"/>
    <w:rsid w:val="007E1EBE"/>
    <w:rsid w:val="007E3ED3"/>
    <w:rsid w:val="007E4518"/>
    <w:rsid w:val="007E5C43"/>
    <w:rsid w:val="007E6432"/>
    <w:rsid w:val="007E6963"/>
    <w:rsid w:val="007E6ED6"/>
    <w:rsid w:val="007E704E"/>
    <w:rsid w:val="007F1AF6"/>
    <w:rsid w:val="007F2513"/>
    <w:rsid w:val="007F258F"/>
    <w:rsid w:val="007F2619"/>
    <w:rsid w:val="007F69D1"/>
    <w:rsid w:val="00800A51"/>
    <w:rsid w:val="00801A6E"/>
    <w:rsid w:val="00801A94"/>
    <w:rsid w:val="008034BA"/>
    <w:rsid w:val="0080450C"/>
    <w:rsid w:val="008050BA"/>
    <w:rsid w:val="00810019"/>
    <w:rsid w:val="00810BA9"/>
    <w:rsid w:val="0081406E"/>
    <w:rsid w:val="008204BA"/>
    <w:rsid w:val="00822221"/>
    <w:rsid w:val="00822ACA"/>
    <w:rsid w:val="00822CE4"/>
    <w:rsid w:val="00823655"/>
    <w:rsid w:val="00823708"/>
    <w:rsid w:val="00825352"/>
    <w:rsid w:val="00825742"/>
    <w:rsid w:val="00826391"/>
    <w:rsid w:val="00826CF2"/>
    <w:rsid w:val="0082736D"/>
    <w:rsid w:val="0082763D"/>
    <w:rsid w:val="00830962"/>
    <w:rsid w:val="008315D3"/>
    <w:rsid w:val="00833045"/>
    <w:rsid w:val="00833704"/>
    <w:rsid w:val="00834513"/>
    <w:rsid w:val="008346C8"/>
    <w:rsid w:val="00836A97"/>
    <w:rsid w:val="00836E0D"/>
    <w:rsid w:val="00841C41"/>
    <w:rsid w:val="008459BD"/>
    <w:rsid w:val="00845BE2"/>
    <w:rsid w:val="00846216"/>
    <w:rsid w:val="00847057"/>
    <w:rsid w:val="00847C74"/>
    <w:rsid w:val="00847D3E"/>
    <w:rsid w:val="00847D73"/>
    <w:rsid w:val="008533E5"/>
    <w:rsid w:val="008544C8"/>
    <w:rsid w:val="00856F7C"/>
    <w:rsid w:val="008601EF"/>
    <w:rsid w:val="00861409"/>
    <w:rsid w:val="00861508"/>
    <w:rsid w:val="0086151E"/>
    <w:rsid w:val="00861774"/>
    <w:rsid w:val="008622EE"/>
    <w:rsid w:val="008656E7"/>
    <w:rsid w:val="0086673E"/>
    <w:rsid w:val="00866B9E"/>
    <w:rsid w:val="00867DDA"/>
    <w:rsid w:val="00870902"/>
    <w:rsid w:val="00872393"/>
    <w:rsid w:val="00872A3C"/>
    <w:rsid w:val="008731BC"/>
    <w:rsid w:val="008737CA"/>
    <w:rsid w:val="00877771"/>
    <w:rsid w:val="00877AF1"/>
    <w:rsid w:val="00880115"/>
    <w:rsid w:val="008821FC"/>
    <w:rsid w:val="00882E76"/>
    <w:rsid w:val="00883977"/>
    <w:rsid w:val="00891AE6"/>
    <w:rsid w:val="00894745"/>
    <w:rsid w:val="008975D7"/>
    <w:rsid w:val="008A0D26"/>
    <w:rsid w:val="008A25E5"/>
    <w:rsid w:val="008A274F"/>
    <w:rsid w:val="008A5702"/>
    <w:rsid w:val="008B01AF"/>
    <w:rsid w:val="008B2071"/>
    <w:rsid w:val="008B330D"/>
    <w:rsid w:val="008C0CFF"/>
    <w:rsid w:val="008C0ED3"/>
    <w:rsid w:val="008C3697"/>
    <w:rsid w:val="008C3A99"/>
    <w:rsid w:val="008D056D"/>
    <w:rsid w:val="008D0C91"/>
    <w:rsid w:val="008D1757"/>
    <w:rsid w:val="008D260A"/>
    <w:rsid w:val="008E1924"/>
    <w:rsid w:val="008E270C"/>
    <w:rsid w:val="008E473E"/>
    <w:rsid w:val="008E602D"/>
    <w:rsid w:val="008E6D7B"/>
    <w:rsid w:val="008F140E"/>
    <w:rsid w:val="008F2E20"/>
    <w:rsid w:val="008F3A73"/>
    <w:rsid w:val="008F5596"/>
    <w:rsid w:val="008F77A8"/>
    <w:rsid w:val="00900310"/>
    <w:rsid w:val="009023DD"/>
    <w:rsid w:val="009036E2"/>
    <w:rsid w:val="00903BF5"/>
    <w:rsid w:val="00903D49"/>
    <w:rsid w:val="00905608"/>
    <w:rsid w:val="0090621D"/>
    <w:rsid w:val="0091048B"/>
    <w:rsid w:val="00911EF8"/>
    <w:rsid w:val="00913852"/>
    <w:rsid w:val="009142DB"/>
    <w:rsid w:val="009147EE"/>
    <w:rsid w:val="009150DB"/>
    <w:rsid w:val="0091616D"/>
    <w:rsid w:val="00916345"/>
    <w:rsid w:val="0092255A"/>
    <w:rsid w:val="009226E3"/>
    <w:rsid w:val="009236EB"/>
    <w:rsid w:val="00923DEC"/>
    <w:rsid w:val="00925809"/>
    <w:rsid w:val="00926119"/>
    <w:rsid w:val="00927348"/>
    <w:rsid w:val="009279B7"/>
    <w:rsid w:val="00931A28"/>
    <w:rsid w:val="00931CAB"/>
    <w:rsid w:val="00933BA2"/>
    <w:rsid w:val="0094019F"/>
    <w:rsid w:val="00940964"/>
    <w:rsid w:val="0094311E"/>
    <w:rsid w:val="00943EFD"/>
    <w:rsid w:val="0094529B"/>
    <w:rsid w:val="009452C6"/>
    <w:rsid w:val="00946A84"/>
    <w:rsid w:val="0094790F"/>
    <w:rsid w:val="00950E1F"/>
    <w:rsid w:val="009513B8"/>
    <w:rsid w:val="0095231A"/>
    <w:rsid w:val="00952809"/>
    <w:rsid w:val="00953141"/>
    <w:rsid w:val="00953C18"/>
    <w:rsid w:val="0095446A"/>
    <w:rsid w:val="0095454C"/>
    <w:rsid w:val="00955A9D"/>
    <w:rsid w:val="00956451"/>
    <w:rsid w:val="00960A07"/>
    <w:rsid w:val="00962896"/>
    <w:rsid w:val="009628B7"/>
    <w:rsid w:val="00964D00"/>
    <w:rsid w:val="00970E33"/>
    <w:rsid w:val="00971ED9"/>
    <w:rsid w:val="00976DF8"/>
    <w:rsid w:val="00977202"/>
    <w:rsid w:val="00980EC9"/>
    <w:rsid w:val="00981A76"/>
    <w:rsid w:val="00983B47"/>
    <w:rsid w:val="00983E9B"/>
    <w:rsid w:val="00985F3D"/>
    <w:rsid w:val="0098653D"/>
    <w:rsid w:val="00986553"/>
    <w:rsid w:val="00986C28"/>
    <w:rsid w:val="00987348"/>
    <w:rsid w:val="00990CD6"/>
    <w:rsid w:val="009914E2"/>
    <w:rsid w:val="00992C44"/>
    <w:rsid w:val="00996608"/>
    <w:rsid w:val="00996805"/>
    <w:rsid w:val="00996D8D"/>
    <w:rsid w:val="009A0567"/>
    <w:rsid w:val="009A2D2B"/>
    <w:rsid w:val="009A6526"/>
    <w:rsid w:val="009A79F8"/>
    <w:rsid w:val="009A7F5C"/>
    <w:rsid w:val="009B04AE"/>
    <w:rsid w:val="009B1F41"/>
    <w:rsid w:val="009B3DE2"/>
    <w:rsid w:val="009B457D"/>
    <w:rsid w:val="009B4EAC"/>
    <w:rsid w:val="009C0494"/>
    <w:rsid w:val="009C073F"/>
    <w:rsid w:val="009C09DF"/>
    <w:rsid w:val="009C1749"/>
    <w:rsid w:val="009C2B48"/>
    <w:rsid w:val="009C2F22"/>
    <w:rsid w:val="009C3B49"/>
    <w:rsid w:val="009C49F2"/>
    <w:rsid w:val="009C5661"/>
    <w:rsid w:val="009C5C8C"/>
    <w:rsid w:val="009C5F09"/>
    <w:rsid w:val="009C6D35"/>
    <w:rsid w:val="009D19FD"/>
    <w:rsid w:val="009D2359"/>
    <w:rsid w:val="009D3914"/>
    <w:rsid w:val="009D5EF4"/>
    <w:rsid w:val="009D6A7C"/>
    <w:rsid w:val="009D7EAB"/>
    <w:rsid w:val="009E00CB"/>
    <w:rsid w:val="009E2E0A"/>
    <w:rsid w:val="009E346B"/>
    <w:rsid w:val="009E5DD0"/>
    <w:rsid w:val="009E64BC"/>
    <w:rsid w:val="009E71FD"/>
    <w:rsid w:val="009E7447"/>
    <w:rsid w:val="009F289F"/>
    <w:rsid w:val="009F3A0C"/>
    <w:rsid w:val="009F3D37"/>
    <w:rsid w:val="009F4E53"/>
    <w:rsid w:val="009F568D"/>
    <w:rsid w:val="009F69AF"/>
    <w:rsid w:val="009F6E19"/>
    <w:rsid w:val="009F7C73"/>
    <w:rsid w:val="00A0169E"/>
    <w:rsid w:val="00A01AB4"/>
    <w:rsid w:val="00A02247"/>
    <w:rsid w:val="00A0286E"/>
    <w:rsid w:val="00A04832"/>
    <w:rsid w:val="00A1068D"/>
    <w:rsid w:val="00A106DF"/>
    <w:rsid w:val="00A107B3"/>
    <w:rsid w:val="00A11283"/>
    <w:rsid w:val="00A11E42"/>
    <w:rsid w:val="00A12777"/>
    <w:rsid w:val="00A12908"/>
    <w:rsid w:val="00A1543E"/>
    <w:rsid w:val="00A16086"/>
    <w:rsid w:val="00A20F14"/>
    <w:rsid w:val="00A220FE"/>
    <w:rsid w:val="00A22EE8"/>
    <w:rsid w:val="00A26D7A"/>
    <w:rsid w:val="00A3026E"/>
    <w:rsid w:val="00A30839"/>
    <w:rsid w:val="00A333D5"/>
    <w:rsid w:val="00A3371D"/>
    <w:rsid w:val="00A35CAF"/>
    <w:rsid w:val="00A37071"/>
    <w:rsid w:val="00A377D2"/>
    <w:rsid w:val="00A37898"/>
    <w:rsid w:val="00A4086C"/>
    <w:rsid w:val="00A40877"/>
    <w:rsid w:val="00A41755"/>
    <w:rsid w:val="00A41E49"/>
    <w:rsid w:val="00A42597"/>
    <w:rsid w:val="00A42C94"/>
    <w:rsid w:val="00A433EF"/>
    <w:rsid w:val="00A44779"/>
    <w:rsid w:val="00A44B2C"/>
    <w:rsid w:val="00A45B20"/>
    <w:rsid w:val="00A46246"/>
    <w:rsid w:val="00A476D6"/>
    <w:rsid w:val="00A505BF"/>
    <w:rsid w:val="00A50C73"/>
    <w:rsid w:val="00A52392"/>
    <w:rsid w:val="00A5413E"/>
    <w:rsid w:val="00A54868"/>
    <w:rsid w:val="00A54AD7"/>
    <w:rsid w:val="00A5528A"/>
    <w:rsid w:val="00A56594"/>
    <w:rsid w:val="00A60A27"/>
    <w:rsid w:val="00A60AF1"/>
    <w:rsid w:val="00A60FD5"/>
    <w:rsid w:val="00A61604"/>
    <w:rsid w:val="00A61E34"/>
    <w:rsid w:val="00A62D1F"/>
    <w:rsid w:val="00A62EB2"/>
    <w:rsid w:val="00A64BD3"/>
    <w:rsid w:val="00A658CE"/>
    <w:rsid w:val="00A663C0"/>
    <w:rsid w:val="00A73ECA"/>
    <w:rsid w:val="00A75D10"/>
    <w:rsid w:val="00A76AEC"/>
    <w:rsid w:val="00A7731B"/>
    <w:rsid w:val="00A77736"/>
    <w:rsid w:val="00A80C18"/>
    <w:rsid w:val="00A84995"/>
    <w:rsid w:val="00A84F7F"/>
    <w:rsid w:val="00A8554F"/>
    <w:rsid w:val="00A860E6"/>
    <w:rsid w:val="00A87048"/>
    <w:rsid w:val="00A90A01"/>
    <w:rsid w:val="00A910AF"/>
    <w:rsid w:val="00A958D3"/>
    <w:rsid w:val="00AB1A26"/>
    <w:rsid w:val="00AB46F1"/>
    <w:rsid w:val="00AB7D4D"/>
    <w:rsid w:val="00AC0678"/>
    <w:rsid w:val="00AC30D8"/>
    <w:rsid w:val="00AC30F1"/>
    <w:rsid w:val="00AC67F2"/>
    <w:rsid w:val="00AC6B45"/>
    <w:rsid w:val="00AC6DD9"/>
    <w:rsid w:val="00AC7EAA"/>
    <w:rsid w:val="00AD0139"/>
    <w:rsid w:val="00AD5585"/>
    <w:rsid w:val="00AE05F3"/>
    <w:rsid w:val="00AE0B26"/>
    <w:rsid w:val="00AE51FB"/>
    <w:rsid w:val="00AE6180"/>
    <w:rsid w:val="00AE71E0"/>
    <w:rsid w:val="00AE7B3E"/>
    <w:rsid w:val="00AE7D2A"/>
    <w:rsid w:val="00AF08ED"/>
    <w:rsid w:val="00AF172F"/>
    <w:rsid w:val="00AF1851"/>
    <w:rsid w:val="00AF2C61"/>
    <w:rsid w:val="00AF3D2E"/>
    <w:rsid w:val="00AF6681"/>
    <w:rsid w:val="00AF68FC"/>
    <w:rsid w:val="00AF7C89"/>
    <w:rsid w:val="00B0084A"/>
    <w:rsid w:val="00B00F33"/>
    <w:rsid w:val="00B01106"/>
    <w:rsid w:val="00B02257"/>
    <w:rsid w:val="00B0357E"/>
    <w:rsid w:val="00B04826"/>
    <w:rsid w:val="00B116C8"/>
    <w:rsid w:val="00B1261A"/>
    <w:rsid w:val="00B13B57"/>
    <w:rsid w:val="00B14FCF"/>
    <w:rsid w:val="00B15B52"/>
    <w:rsid w:val="00B17F29"/>
    <w:rsid w:val="00B218D1"/>
    <w:rsid w:val="00B233ED"/>
    <w:rsid w:val="00B236AA"/>
    <w:rsid w:val="00B25F93"/>
    <w:rsid w:val="00B31A67"/>
    <w:rsid w:val="00B321C7"/>
    <w:rsid w:val="00B364EB"/>
    <w:rsid w:val="00B36B6C"/>
    <w:rsid w:val="00B37D67"/>
    <w:rsid w:val="00B40D64"/>
    <w:rsid w:val="00B429D0"/>
    <w:rsid w:val="00B43AB5"/>
    <w:rsid w:val="00B444C5"/>
    <w:rsid w:val="00B44C39"/>
    <w:rsid w:val="00B45890"/>
    <w:rsid w:val="00B45E40"/>
    <w:rsid w:val="00B46D0A"/>
    <w:rsid w:val="00B50528"/>
    <w:rsid w:val="00B50D2A"/>
    <w:rsid w:val="00B51D69"/>
    <w:rsid w:val="00B52BA6"/>
    <w:rsid w:val="00B53EF9"/>
    <w:rsid w:val="00B54DB7"/>
    <w:rsid w:val="00B612B1"/>
    <w:rsid w:val="00B6144C"/>
    <w:rsid w:val="00B62B7E"/>
    <w:rsid w:val="00B642EF"/>
    <w:rsid w:val="00B651CB"/>
    <w:rsid w:val="00B70376"/>
    <w:rsid w:val="00B7058A"/>
    <w:rsid w:val="00B739FD"/>
    <w:rsid w:val="00B73CD5"/>
    <w:rsid w:val="00B7722D"/>
    <w:rsid w:val="00B77AF3"/>
    <w:rsid w:val="00B81978"/>
    <w:rsid w:val="00B8286B"/>
    <w:rsid w:val="00B84BE4"/>
    <w:rsid w:val="00B866AA"/>
    <w:rsid w:val="00B9035A"/>
    <w:rsid w:val="00B934E7"/>
    <w:rsid w:val="00B93946"/>
    <w:rsid w:val="00B94077"/>
    <w:rsid w:val="00B94E7F"/>
    <w:rsid w:val="00B958A2"/>
    <w:rsid w:val="00B962AE"/>
    <w:rsid w:val="00B96339"/>
    <w:rsid w:val="00B96735"/>
    <w:rsid w:val="00BA0636"/>
    <w:rsid w:val="00BA448E"/>
    <w:rsid w:val="00BA4B01"/>
    <w:rsid w:val="00BA5495"/>
    <w:rsid w:val="00BB0747"/>
    <w:rsid w:val="00BB07B4"/>
    <w:rsid w:val="00BB0A7D"/>
    <w:rsid w:val="00BB1B3B"/>
    <w:rsid w:val="00BB20E0"/>
    <w:rsid w:val="00BB2B93"/>
    <w:rsid w:val="00BB79BE"/>
    <w:rsid w:val="00BC0622"/>
    <w:rsid w:val="00BC0F99"/>
    <w:rsid w:val="00BC196C"/>
    <w:rsid w:val="00BC1E79"/>
    <w:rsid w:val="00BC4F75"/>
    <w:rsid w:val="00BC5189"/>
    <w:rsid w:val="00BD1EBC"/>
    <w:rsid w:val="00BD1F42"/>
    <w:rsid w:val="00BD22E8"/>
    <w:rsid w:val="00BD2F3D"/>
    <w:rsid w:val="00BD325E"/>
    <w:rsid w:val="00BD4465"/>
    <w:rsid w:val="00BD4EC5"/>
    <w:rsid w:val="00BD5CA0"/>
    <w:rsid w:val="00BE0BE5"/>
    <w:rsid w:val="00BE0FD5"/>
    <w:rsid w:val="00BE17E4"/>
    <w:rsid w:val="00BE5D1A"/>
    <w:rsid w:val="00BE6183"/>
    <w:rsid w:val="00BF101E"/>
    <w:rsid w:val="00BF20AF"/>
    <w:rsid w:val="00BF75B0"/>
    <w:rsid w:val="00C01BF3"/>
    <w:rsid w:val="00C02AA4"/>
    <w:rsid w:val="00C043C6"/>
    <w:rsid w:val="00C04751"/>
    <w:rsid w:val="00C05497"/>
    <w:rsid w:val="00C056D5"/>
    <w:rsid w:val="00C059E4"/>
    <w:rsid w:val="00C07A01"/>
    <w:rsid w:val="00C10D92"/>
    <w:rsid w:val="00C12801"/>
    <w:rsid w:val="00C143EA"/>
    <w:rsid w:val="00C14BA8"/>
    <w:rsid w:val="00C15D1C"/>
    <w:rsid w:val="00C16EC3"/>
    <w:rsid w:val="00C17940"/>
    <w:rsid w:val="00C20422"/>
    <w:rsid w:val="00C209F1"/>
    <w:rsid w:val="00C225A4"/>
    <w:rsid w:val="00C22ACB"/>
    <w:rsid w:val="00C22C61"/>
    <w:rsid w:val="00C24525"/>
    <w:rsid w:val="00C24A31"/>
    <w:rsid w:val="00C26CF2"/>
    <w:rsid w:val="00C27E2A"/>
    <w:rsid w:val="00C302A9"/>
    <w:rsid w:val="00C32942"/>
    <w:rsid w:val="00C35DD7"/>
    <w:rsid w:val="00C37ADF"/>
    <w:rsid w:val="00C45D93"/>
    <w:rsid w:val="00C51D29"/>
    <w:rsid w:val="00C53275"/>
    <w:rsid w:val="00C53C33"/>
    <w:rsid w:val="00C53F41"/>
    <w:rsid w:val="00C5409F"/>
    <w:rsid w:val="00C5486D"/>
    <w:rsid w:val="00C54F10"/>
    <w:rsid w:val="00C55304"/>
    <w:rsid w:val="00C559E2"/>
    <w:rsid w:val="00C608DE"/>
    <w:rsid w:val="00C65186"/>
    <w:rsid w:val="00C65A1A"/>
    <w:rsid w:val="00C72644"/>
    <w:rsid w:val="00C73047"/>
    <w:rsid w:val="00C732DC"/>
    <w:rsid w:val="00C7494C"/>
    <w:rsid w:val="00C76823"/>
    <w:rsid w:val="00C76BD1"/>
    <w:rsid w:val="00C8076D"/>
    <w:rsid w:val="00C822BD"/>
    <w:rsid w:val="00C8308F"/>
    <w:rsid w:val="00C83620"/>
    <w:rsid w:val="00C83E2B"/>
    <w:rsid w:val="00C83FAC"/>
    <w:rsid w:val="00C84468"/>
    <w:rsid w:val="00C85923"/>
    <w:rsid w:val="00C8797E"/>
    <w:rsid w:val="00C9052D"/>
    <w:rsid w:val="00C90D44"/>
    <w:rsid w:val="00C90D78"/>
    <w:rsid w:val="00C9153A"/>
    <w:rsid w:val="00C91A2E"/>
    <w:rsid w:val="00C91A6B"/>
    <w:rsid w:val="00C937E9"/>
    <w:rsid w:val="00C95C12"/>
    <w:rsid w:val="00C96DFD"/>
    <w:rsid w:val="00C9735E"/>
    <w:rsid w:val="00CA11FD"/>
    <w:rsid w:val="00CA1CEE"/>
    <w:rsid w:val="00CA2BBA"/>
    <w:rsid w:val="00CA3BE4"/>
    <w:rsid w:val="00CA5E13"/>
    <w:rsid w:val="00CA759D"/>
    <w:rsid w:val="00CA75CF"/>
    <w:rsid w:val="00CB0417"/>
    <w:rsid w:val="00CB12E5"/>
    <w:rsid w:val="00CC0A8E"/>
    <w:rsid w:val="00CC1CAE"/>
    <w:rsid w:val="00CC22B9"/>
    <w:rsid w:val="00CC3991"/>
    <w:rsid w:val="00CC3B8A"/>
    <w:rsid w:val="00CC4448"/>
    <w:rsid w:val="00CD3AA0"/>
    <w:rsid w:val="00CD57D7"/>
    <w:rsid w:val="00CD7584"/>
    <w:rsid w:val="00CE019C"/>
    <w:rsid w:val="00CE15B5"/>
    <w:rsid w:val="00CE3816"/>
    <w:rsid w:val="00CE3A86"/>
    <w:rsid w:val="00CE6151"/>
    <w:rsid w:val="00CF0384"/>
    <w:rsid w:val="00CF14B5"/>
    <w:rsid w:val="00CF1DE0"/>
    <w:rsid w:val="00CF2AED"/>
    <w:rsid w:val="00CF4542"/>
    <w:rsid w:val="00CF47F3"/>
    <w:rsid w:val="00CF738E"/>
    <w:rsid w:val="00D02305"/>
    <w:rsid w:val="00D02360"/>
    <w:rsid w:val="00D03D74"/>
    <w:rsid w:val="00D07F31"/>
    <w:rsid w:val="00D1085B"/>
    <w:rsid w:val="00D12112"/>
    <w:rsid w:val="00D1312A"/>
    <w:rsid w:val="00D13A11"/>
    <w:rsid w:val="00D1452A"/>
    <w:rsid w:val="00D15849"/>
    <w:rsid w:val="00D166DA"/>
    <w:rsid w:val="00D17151"/>
    <w:rsid w:val="00D17D56"/>
    <w:rsid w:val="00D20649"/>
    <w:rsid w:val="00D20A07"/>
    <w:rsid w:val="00D229B3"/>
    <w:rsid w:val="00D25BFC"/>
    <w:rsid w:val="00D25C9C"/>
    <w:rsid w:val="00D266AA"/>
    <w:rsid w:val="00D2763E"/>
    <w:rsid w:val="00D3202E"/>
    <w:rsid w:val="00D3247C"/>
    <w:rsid w:val="00D35B5C"/>
    <w:rsid w:val="00D35CC4"/>
    <w:rsid w:val="00D36F79"/>
    <w:rsid w:val="00D40180"/>
    <w:rsid w:val="00D406B0"/>
    <w:rsid w:val="00D4077E"/>
    <w:rsid w:val="00D42F78"/>
    <w:rsid w:val="00D4379A"/>
    <w:rsid w:val="00D445E3"/>
    <w:rsid w:val="00D4691A"/>
    <w:rsid w:val="00D47673"/>
    <w:rsid w:val="00D47AE9"/>
    <w:rsid w:val="00D47D4E"/>
    <w:rsid w:val="00D504DF"/>
    <w:rsid w:val="00D5050B"/>
    <w:rsid w:val="00D5185F"/>
    <w:rsid w:val="00D52519"/>
    <w:rsid w:val="00D55D6F"/>
    <w:rsid w:val="00D60C00"/>
    <w:rsid w:val="00D613D3"/>
    <w:rsid w:val="00D620A9"/>
    <w:rsid w:val="00D644BB"/>
    <w:rsid w:val="00D6466C"/>
    <w:rsid w:val="00D657A8"/>
    <w:rsid w:val="00D669AC"/>
    <w:rsid w:val="00D6790E"/>
    <w:rsid w:val="00D67925"/>
    <w:rsid w:val="00D67BAD"/>
    <w:rsid w:val="00D70C8B"/>
    <w:rsid w:val="00D7177F"/>
    <w:rsid w:val="00D72E88"/>
    <w:rsid w:val="00D7382D"/>
    <w:rsid w:val="00D73DA5"/>
    <w:rsid w:val="00D752DF"/>
    <w:rsid w:val="00D805BF"/>
    <w:rsid w:val="00D82058"/>
    <w:rsid w:val="00D82961"/>
    <w:rsid w:val="00D85224"/>
    <w:rsid w:val="00D85BFE"/>
    <w:rsid w:val="00D861CA"/>
    <w:rsid w:val="00D86698"/>
    <w:rsid w:val="00D86A97"/>
    <w:rsid w:val="00D86AF7"/>
    <w:rsid w:val="00D87464"/>
    <w:rsid w:val="00D906CB"/>
    <w:rsid w:val="00D933D3"/>
    <w:rsid w:val="00D96BA2"/>
    <w:rsid w:val="00D970FE"/>
    <w:rsid w:val="00DA134C"/>
    <w:rsid w:val="00DA218D"/>
    <w:rsid w:val="00DA3588"/>
    <w:rsid w:val="00DA3C66"/>
    <w:rsid w:val="00DA4ED6"/>
    <w:rsid w:val="00DA549C"/>
    <w:rsid w:val="00DA6BD8"/>
    <w:rsid w:val="00DA7E7C"/>
    <w:rsid w:val="00DB0617"/>
    <w:rsid w:val="00DB15E1"/>
    <w:rsid w:val="00DB1F47"/>
    <w:rsid w:val="00DB21FD"/>
    <w:rsid w:val="00DB2FD6"/>
    <w:rsid w:val="00DB3B8B"/>
    <w:rsid w:val="00DB3C10"/>
    <w:rsid w:val="00DB5D6C"/>
    <w:rsid w:val="00DB5FDE"/>
    <w:rsid w:val="00DB68C1"/>
    <w:rsid w:val="00DB72A9"/>
    <w:rsid w:val="00DC0D9B"/>
    <w:rsid w:val="00DC1CE5"/>
    <w:rsid w:val="00DC2DF6"/>
    <w:rsid w:val="00DC52A4"/>
    <w:rsid w:val="00DC5EEB"/>
    <w:rsid w:val="00DD5A97"/>
    <w:rsid w:val="00DD631F"/>
    <w:rsid w:val="00DD6A5B"/>
    <w:rsid w:val="00DD6A6B"/>
    <w:rsid w:val="00DE009E"/>
    <w:rsid w:val="00DE02AA"/>
    <w:rsid w:val="00DE09D6"/>
    <w:rsid w:val="00DE32D8"/>
    <w:rsid w:val="00DE4086"/>
    <w:rsid w:val="00DE5AFC"/>
    <w:rsid w:val="00DE5F88"/>
    <w:rsid w:val="00DE646F"/>
    <w:rsid w:val="00DE767A"/>
    <w:rsid w:val="00DE7D32"/>
    <w:rsid w:val="00DF01BB"/>
    <w:rsid w:val="00DF112D"/>
    <w:rsid w:val="00DF1667"/>
    <w:rsid w:val="00DF4D34"/>
    <w:rsid w:val="00DF4EDA"/>
    <w:rsid w:val="00E0077C"/>
    <w:rsid w:val="00E00A20"/>
    <w:rsid w:val="00E02D9D"/>
    <w:rsid w:val="00E10787"/>
    <w:rsid w:val="00E12D97"/>
    <w:rsid w:val="00E14A17"/>
    <w:rsid w:val="00E14C6C"/>
    <w:rsid w:val="00E14FFC"/>
    <w:rsid w:val="00E169F6"/>
    <w:rsid w:val="00E20FF3"/>
    <w:rsid w:val="00E21B1A"/>
    <w:rsid w:val="00E23E79"/>
    <w:rsid w:val="00E23F96"/>
    <w:rsid w:val="00E240C0"/>
    <w:rsid w:val="00E27512"/>
    <w:rsid w:val="00E303CC"/>
    <w:rsid w:val="00E3128A"/>
    <w:rsid w:val="00E339F9"/>
    <w:rsid w:val="00E35ABB"/>
    <w:rsid w:val="00E36B39"/>
    <w:rsid w:val="00E41353"/>
    <w:rsid w:val="00E41B3B"/>
    <w:rsid w:val="00E42017"/>
    <w:rsid w:val="00E42A48"/>
    <w:rsid w:val="00E42D86"/>
    <w:rsid w:val="00E4592C"/>
    <w:rsid w:val="00E50B61"/>
    <w:rsid w:val="00E5393D"/>
    <w:rsid w:val="00E53BE3"/>
    <w:rsid w:val="00E5446D"/>
    <w:rsid w:val="00E602F9"/>
    <w:rsid w:val="00E62AF8"/>
    <w:rsid w:val="00E62DF0"/>
    <w:rsid w:val="00E63A12"/>
    <w:rsid w:val="00E64519"/>
    <w:rsid w:val="00E66B07"/>
    <w:rsid w:val="00E70A0B"/>
    <w:rsid w:val="00E71CEC"/>
    <w:rsid w:val="00E7217E"/>
    <w:rsid w:val="00E739DB"/>
    <w:rsid w:val="00E74EA2"/>
    <w:rsid w:val="00E7599B"/>
    <w:rsid w:val="00E75D46"/>
    <w:rsid w:val="00E76014"/>
    <w:rsid w:val="00E77D39"/>
    <w:rsid w:val="00E819E0"/>
    <w:rsid w:val="00E82161"/>
    <w:rsid w:val="00E828ED"/>
    <w:rsid w:val="00E846F5"/>
    <w:rsid w:val="00E851D6"/>
    <w:rsid w:val="00E85457"/>
    <w:rsid w:val="00E855A0"/>
    <w:rsid w:val="00E85697"/>
    <w:rsid w:val="00E9143E"/>
    <w:rsid w:val="00E941DE"/>
    <w:rsid w:val="00E943DA"/>
    <w:rsid w:val="00E9622B"/>
    <w:rsid w:val="00E9663C"/>
    <w:rsid w:val="00EA01D2"/>
    <w:rsid w:val="00EA1A45"/>
    <w:rsid w:val="00EA2035"/>
    <w:rsid w:val="00EA241F"/>
    <w:rsid w:val="00EA4538"/>
    <w:rsid w:val="00EA4B97"/>
    <w:rsid w:val="00EA577F"/>
    <w:rsid w:val="00EA75A9"/>
    <w:rsid w:val="00EB03DA"/>
    <w:rsid w:val="00EB04F5"/>
    <w:rsid w:val="00EB19CA"/>
    <w:rsid w:val="00EB1C04"/>
    <w:rsid w:val="00EB3286"/>
    <w:rsid w:val="00EB34A2"/>
    <w:rsid w:val="00EB48CF"/>
    <w:rsid w:val="00EB4A03"/>
    <w:rsid w:val="00EB53DC"/>
    <w:rsid w:val="00EC1DB2"/>
    <w:rsid w:val="00EC40FA"/>
    <w:rsid w:val="00EC419A"/>
    <w:rsid w:val="00EC43AC"/>
    <w:rsid w:val="00EC4AC0"/>
    <w:rsid w:val="00EC7DF5"/>
    <w:rsid w:val="00ED0EE0"/>
    <w:rsid w:val="00ED1063"/>
    <w:rsid w:val="00ED1583"/>
    <w:rsid w:val="00ED1BC4"/>
    <w:rsid w:val="00ED31B5"/>
    <w:rsid w:val="00ED3270"/>
    <w:rsid w:val="00ED356A"/>
    <w:rsid w:val="00ED5F3C"/>
    <w:rsid w:val="00ED7AC5"/>
    <w:rsid w:val="00EE0FFA"/>
    <w:rsid w:val="00EE17A2"/>
    <w:rsid w:val="00EE1B18"/>
    <w:rsid w:val="00EE1B41"/>
    <w:rsid w:val="00EE1E5B"/>
    <w:rsid w:val="00EE3BFA"/>
    <w:rsid w:val="00EE77F9"/>
    <w:rsid w:val="00EF0F38"/>
    <w:rsid w:val="00EF1B2C"/>
    <w:rsid w:val="00EF21DE"/>
    <w:rsid w:val="00EF2433"/>
    <w:rsid w:val="00EF2633"/>
    <w:rsid w:val="00EF3727"/>
    <w:rsid w:val="00EF3B52"/>
    <w:rsid w:val="00EF3B9F"/>
    <w:rsid w:val="00EF3F13"/>
    <w:rsid w:val="00EF4160"/>
    <w:rsid w:val="00EF510D"/>
    <w:rsid w:val="00EF515E"/>
    <w:rsid w:val="00F006FA"/>
    <w:rsid w:val="00F00DD8"/>
    <w:rsid w:val="00F01660"/>
    <w:rsid w:val="00F01BFE"/>
    <w:rsid w:val="00F0385B"/>
    <w:rsid w:val="00F06CA1"/>
    <w:rsid w:val="00F112C2"/>
    <w:rsid w:val="00F11E64"/>
    <w:rsid w:val="00F12A4A"/>
    <w:rsid w:val="00F1624E"/>
    <w:rsid w:val="00F17693"/>
    <w:rsid w:val="00F214F0"/>
    <w:rsid w:val="00F21F19"/>
    <w:rsid w:val="00F22AA9"/>
    <w:rsid w:val="00F23DEC"/>
    <w:rsid w:val="00F2446D"/>
    <w:rsid w:val="00F27445"/>
    <w:rsid w:val="00F2770F"/>
    <w:rsid w:val="00F30767"/>
    <w:rsid w:val="00F3113B"/>
    <w:rsid w:val="00F3565E"/>
    <w:rsid w:val="00F363D1"/>
    <w:rsid w:val="00F37A32"/>
    <w:rsid w:val="00F408E8"/>
    <w:rsid w:val="00F40D8B"/>
    <w:rsid w:val="00F419C2"/>
    <w:rsid w:val="00F4223F"/>
    <w:rsid w:val="00F4291A"/>
    <w:rsid w:val="00F42DC1"/>
    <w:rsid w:val="00F43F17"/>
    <w:rsid w:val="00F44268"/>
    <w:rsid w:val="00F4443D"/>
    <w:rsid w:val="00F44569"/>
    <w:rsid w:val="00F46943"/>
    <w:rsid w:val="00F473E0"/>
    <w:rsid w:val="00F5006F"/>
    <w:rsid w:val="00F5682D"/>
    <w:rsid w:val="00F56B94"/>
    <w:rsid w:val="00F5749B"/>
    <w:rsid w:val="00F614EB"/>
    <w:rsid w:val="00F625DD"/>
    <w:rsid w:val="00F629EB"/>
    <w:rsid w:val="00F64B03"/>
    <w:rsid w:val="00F6581B"/>
    <w:rsid w:val="00F66B0E"/>
    <w:rsid w:val="00F704B2"/>
    <w:rsid w:val="00F71275"/>
    <w:rsid w:val="00F73991"/>
    <w:rsid w:val="00F746E9"/>
    <w:rsid w:val="00F76BE5"/>
    <w:rsid w:val="00F76BEB"/>
    <w:rsid w:val="00F817E0"/>
    <w:rsid w:val="00F81FDD"/>
    <w:rsid w:val="00F85511"/>
    <w:rsid w:val="00F85B7D"/>
    <w:rsid w:val="00F86E62"/>
    <w:rsid w:val="00F86FA9"/>
    <w:rsid w:val="00F87412"/>
    <w:rsid w:val="00F90515"/>
    <w:rsid w:val="00F91D09"/>
    <w:rsid w:val="00F936BA"/>
    <w:rsid w:val="00F93D98"/>
    <w:rsid w:val="00F94FAB"/>
    <w:rsid w:val="00F95CE4"/>
    <w:rsid w:val="00F97FDC"/>
    <w:rsid w:val="00FA15FD"/>
    <w:rsid w:val="00FA2B74"/>
    <w:rsid w:val="00FA3398"/>
    <w:rsid w:val="00FA384D"/>
    <w:rsid w:val="00FA3CFE"/>
    <w:rsid w:val="00FA3DA9"/>
    <w:rsid w:val="00FA4C5D"/>
    <w:rsid w:val="00FA6785"/>
    <w:rsid w:val="00FA6A4B"/>
    <w:rsid w:val="00FA7E66"/>
    <w:rsid w:val="00FB15FE"/>
    <w:rsid w:val="00FB1D2B"/>
    <w:rsid w:val="00FB1F0A"/>
    <w:rsid w:val="00FB5C80"/>
    <w:rsid w:val="00FB5C87"/>
    <w:rsid w:val="00FB785C"/>
    <w:rsid w:val="00FC021A"/>
    <w:rsid w:val="00FC07CF"/>
    <w:rsid w:val="00FC3177"/>
    <w:rsid w:val="00FC4F8C"/>
    <w:rsid w:val="00FC516E"/>
    <w:rsid w:val="00FC5A69"/>
    <w:rsid w:val="00FC75E2"/>
    <w:rsid w:val="00FD11D6"/>
    <w:rsid w:val="00FD3F6F"/>
    <w:rsid w:val="00FD5670"/>
    <w:rsid w:val="00FD671C"/>
    <w:rsid w:val="00FD699B"/>
    <w:rsid w:val="00FE1A77"/>
    <w:rsid w:val="00FE39AB"/>
    <w:rsid w:val="00FE5198"/>
    <w:rsid w:val="00FE78C1"/>
    <w:rsid w:val="00FF0C0E"/>
    <w:rsid w:val="00FF1677"/>
    <w:rsid w:val="00FF3A2F"/>
    <w:rsid w:val="00FF3AF4"/>
    <w:rsid w:val="00FF4646"/>
    <w:rsid w:val="00FF4693"/>
    <w:rsid w:val="00FF559B"/>
    <w:rsid w:val="00FF6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C71B61"/>
  <w14:defaultImageDpi w14:val="0"/>
  <w15:docId w15:val="{C01C71A6-B4D9-4D0B-A6B2-790D81174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7450A8"/>
    <w:pPr>
      <w:widowControl w:val="0"/>
      <w:spacing w:before="160" w:line="260" w:lineRule="auto"/>
      <w:ind w:left="200" w:firstLine="700"/>
      <w:jc w:val="both"/>
    </w:pPr>
    <w:rPr>
      <w:rFonts w:ascii="Arial" w:hAnsi="Arial"/>
      <w:sz w:val="22"/>
    </w:rPr>
  </w:style>
  <w:style w:type="paragraph" w:styleId="10">
    <w:name w:val="heading 1"/>
    <w:aliases w:val="Заголовок 1_стандарта,1,h1,Header 1,H1,E1,R1,H11,CHL1,H12,H111,H13,H112,H14,H113,H15,H114,H16,H115,H17,H116,H18,H117,H19,H118,H110,H119,H120,H1110,H121,H1111,H131,H1121,H141,H1131,H151,H1141,H161,H1151,Heading 2-SOW,l0,1st level,I1"/>
    <w:basedOn w:val="a3"/>
    <w:next w:val="a3"/>
    <w:link w:val="11"/>
    <w:uiPriority w:val="9"/>
    <w:qFormat/>
    <w:rsid w:val="00043568"/>
    <w:pPr>
      <w:keepNext/>
      <w:widowControl/>
      <w:spacing w:before="0" w:line="240" w:lineRule="auto"/>
      <w:ind w:left="0" w:firstLine="0"/>
      <w:jc w:val="center"/>
      <w:outlineLvl w:val="0"/>
    </w:pPr>
    <w:rPr>
      <w:rFonts w:ascii="Times New Roman" w:hAnsi="Times New Roman"/>
      <w:b/>
      <w:bCs/>
      <w:sz w:val="28"/>
      <w:szCs w:val="24"/>
      <w:u w:val="single"/>
    </w:rPr>
  </w:style>
  <w:style w:type="paragraph" w:styleId="20">
    <w:name w:val="heading 2"/>
    <w:aliases w:val="Заголовок 2 Знак,h2,2,Header 2,H2,R2,H21,H22,H211,H23,H212,H24,H213,H25,H214,H26,H215,H27,H216,H28,H217,H29,H218,H210,H219,H220,H2110,H221,H2111,H231,H2121,H241,H2131,H251,H2141,H261,H2151,CHL2,l2,Chapter Title,E2,Kenmore-Level-2,h:2,heading"/>
    <w:basedOn w:val="a3"/>
    <w:next w:val="a3"/>
    <w:link w:val="21"/>
    <w:uiPriority w:val="9"/>
    <w:qFormat/>
    <w:rsid w:val="00043568"/>
    <w:pPr>
      <w:keepNext/>
      <w:widowControl/>
      <w:spacing w:before="0" w:line="240" w:lineRule="auto"/>
      <w:ind w:left="0" w:firstLine="0"/>
      <w:jc w:val="right"/>
      <w:outlineLvl w:val="1"/>
    </w:pPr>
    <w:rPr>
      <w:rFonts w:ascii="Times New Roman" w:hAnsi="Times New Roman"/>
      <w:b/>
      <w:bCs/>
      <w:sz w:val="24"/>
      <w:szCs w:val="24"/>
    </w:rPr>
  </w:style>
  <w:style w:type="paragraph" w:styleId="30">
    <w:name w:val="heading 3"/>
    <w:aliases w:val="3,h3,E3,l3+toc 3,l3,CT,Sub-section Title,Heading 3.,alltoc,Table3,alltoc1,Table31,alltoc2,Table32,alltoc3,Table33,alltoc4,Table34,Lev 3,subhead,t3,t31,1.,Level 3 Head,h:3,h,H3,T3,h31,Level 1 - 1"/>
    <w:basedOn w:val="a3"/>
    <w:next w:val="a3"/>
    <w:link w:val="31"/>
    <w:uiPriority w:val="9"/>
    <w:qFormat/>
    <w:rsid w:val="007450A8"/>
    <w:pPr>
      <w:keepNext/>
      <w:widowControl/>
      <w:tabs>
        <w:tab w:val="num" w:pos="720"/>
      </w:tabs>
      <w:spacing w:before="240" w:after="60" w:line="240" w:lineRule="auto"/>
      <w:ind w:left="720" w:hanging="720"/>
      <w:jc w:val="left"/>
      <w:outlineLvl w:val="2"/>
    </w:pPr>
    <w:rPr>
      <w:b/>
      <w:i/>
      <w:sz w:val="20"/>
      <w:lang w:val="en-GB"/>
    </w:rPr>
  </w:style>
  <w:style w:type="paragraph" w:styleId="4">
    <w:name w:val="heading 4"/>
    <w:aliases w:val="4,Heading 4.,E4,h4,l4+toc4,l4,I4,Subpara 1,Lev 4,a.,Head4,niveau 2,Numbered List,T4,Level 2 - a"/>
    <w:basedOn w:val="a3"/>
    <w:next w:val="a3"/>
    <w:link w:val="40"/>
    <w:uiPriority w:val="9"/>
    <w:qFormat/>
    <w:rsid w:val="007450A8"/>
    <w:pPr>
      <w:keepNext/>
      <w:widowControl/>
      <w:tabs>
        <w:tab w:val="num" w:pos="864"/>
        <w:tab w:val="left" w:pos="9498"/>
      </w:tabs>
      <w:spacing w:before="0" w:line="240" w:lineRule="auto"/>
      <w:ind w:left="864" w:right="-1" w:hanging="864"/>
      <w:jc w:val="left"/>
      <w:outlineLvl w:val="3"/>
    </w:pPr>
    <w:rPr>
      <w:b/>
      <w:sz w:val="20"/>
    </w:rPr>
  </w:style>
  <w:style w:type="paragraph" w:styleId="5">
    <w:name w:val="heading 5"/>
    <w:aliases w:val="Lev 5,5,h5,Numbered Sub-list,Subpara 2,H5,Roman list,Roman list1,Roman list2,Roman list11,Roman list3,Roman list12,Roman list21,Roman list111,Roman list4,Roman list5,T5,Level 3 - i"/>
    <w:basedOn w:val="a3"/>
    <w:next w:val="a3"/>
    <w:link w:val="50"/>
    <w:uiPriority w:val="9"/>
    <w:qFormat/>
    <w:rsid w:val="007450A8"/>
    <w:pPr>
      <w:keepNext/>
      <w:widowControl/>
      <w:tabs>
        <w:tab w:val="num" w:pos="1008"/>
      </w:tabs>
      <w:spacing w:before="0" w:line="240" w:lineRule="auto"/>
      <w:ind w:left="1008" w:hanging="1008"/>
      <w:outlineLvl w:val="4"/>
    </w:pPr>
    <w:rPr>
      <w:b/>
      <w:u w:val="single"/>
    </w:rPr>
  </w:style>
  <w:style w:type="paragraph" w:styleId="6">
    <w:name w:val="heading 6"/>
    <w:aliases w:val="Lev 6,6,Requirement,Subpara 3,H6,Bullet list,Bullet list1,Bullet list2,Bullet list11,Bullet list3,Bullet list12,Bullet list21,Bullet list111,Bullet lis,Bullet list4,Bullet list5,T6,Figure label,h6,l6,hsm,cnp,Caption number (page-wide),list 6"/>
    <w:basedOn w:val="a3"/>
    <w:next w:val="a3"/>
    <w:link w:val="60"/>
    <w:uiPriority w:val="9"/>
    <w:qFormat/>
    <w:rsid w:val="007450A8"/>
    <w:pPr>
      <w:keepNext/>
      <w:widowControl/>
      <w:tabs>
        <w:tab w:val="num" w:pos="1152"/>
      </w:tabs>
      <w:spacing w:before="0" w:line="240" w:lineRule="auto"/>
      <w:ind w:left="1152" w:hanging="1152"/>
      <w:jc w:val="left"/>
      <w:outlineLvl w:val="5"/>
    </w:pPr>
    <w:rPr>
      <w:b/>
      <w:lang w:val="en-US"/>
    </w:rPr>
  </w:style>
  <w:style w:type="paragraph" w:styleId="7">
    <w:name w:val="heading 7"/>
    <w:aliases w:val="Lev 7,7,Objective,Subpara 4,letter list,lettered list,letter list1,lettered list1,letter list2,lettered list2,letter list11,lettered list11,letter list3,lettered list3,letter list12,lettered list12,letter list21,lettered list21"/>
    <w:basedOn w:val="a3"/>
    <w:next w:val="a3"/>
    <w:link w:val="70"/>
    <w:uiPriority w:val="9"/>
    <w:qFormat/>
    <w:rsid w:val="007450A8"/>
    <w:pPr>
      <w:keepNext/>
      <w:widowControl/>
      <w:tabs>
        <w:tab w:val="num" w:pos="1296"/>
      </w:tabs>
      <w:spacing w:before="0" w:line="240" w:lineRule="auto"/>
      <w:ind w:left="1296" w:hanging="1296"/>
      <w:jc w:val="left"/>
      <w:outlineLvl w:val="6"/>
    </w:pPr>
    <w:rPr>
      <w:u w:val="single"/>
    </w:rPr>
  </w:style>
  <w:style w:type="paragraph" w:styleId="8">
    <w:name w:val="heading 8"/>
    <w:aliases w:val="Lev 8,8,Condition,Subpara 5,action,action1,action2,action11,action3,action4,action5,action6,action7,action12,action21,action111,action31,action8,action13,action22,action112,action32,action9,action14,action23,action113,action33"/>
    <w:basedOn w:val="a3"/>
    <w:next w:val="a3"/>
    <w:link w:val="80"/>
    <w:uiPriority w:val="9"/>
    <w:qFormat/>
    <w:rsid w:val="007450A8"/>
    <w:pPr>
      <w:keepNext/>
      <w:widowControl/>
      <w:tabs>
        <w:tab w:val="num" w:pos="1440"/>
      </w:tabs>
      <w:spacing w:before="0" w:line="240" w:lineRule="auto"/>
      <w:ind w:left="1440" w:hanging="1440"/>
      <w:outlineLvl w:val="7"/>
    </w:pPr>
    <w:rPr>
      <w:u w:val="single"/>
    </w:rPr>
  </w:style>
  <w:style w:type="paragraph" w:styleId="9">
    <w:name w:val="heading 9"/>
    <w:aliases w:val="Lev 9,9,Cond'l Reqt.,Subpara 6,progress,progress1,progress2,progress11,progress3,progress4,progress5,progress6,progress7,progress12,progress21,progress111,progress31,progress8,progress13,progress22,progress112,progress32,progress9"/>
    <w:basedOn w:val="a3"/>
    <w:next w:val="a3"/>
    <w:link w:val="90"/>
    <w:uiPriority w:val="9"/>
    <w:qFormat/>
    <w:rsid w:val="007450A8"/>
    <w:pPr>
      <w:widowControl/>
      <w:tabs>
        <w:tab w:val="num" w:pos="1584"/>
      </w:tabs>
      <w:spacing w:before="240" w:after="60" w:line="240" w:lineRule="auto"/>
      <w:ind w:left="1584" w:hanging="1584"/>
      <w:jc w:val="left"/>
      <w:outlineLvl w:val="8"/>
    </w:pPr>
    <w:rPr>
      <w:rFonts w:cs="Arial"/>
      <w:szCs w:val="22"/>
      <w:lang w:val="en-GB"/>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_стандарта Знак,1 Знак,h1 Знак,Header 1 Знак,H1 Знак,E1 Знак,R1 Знак,H11 Знак,CHL1 Знак,H12 Знак,H111 Знак,H13 Знак,H112 Знак,H14 Знак,H113 Знак,H15 Знак,H114 Знак,H16 Знак,H115 Знак,H17 Знак,H116 Знак,H18 Знак,H117 Знак"/>
    <w:basedOn w:val="a4"/>
    <w:link w:val="10"/>
    <w:uiPriority w:val="9"/>
    <w:locked/>
    <w:rPr>
      <w:rFonts w:asciiTheme="majorHAnsi" w:eastAsiaTheme="majorEastAsia" w:hAnsiTheme="majorHAnsi" w:cs="Times New Roman"/>
      <w:b/>
      <w:bCs/>
      <w:kern w:val="32"/>
      <w:sz w:val="32"/>
      <w:szCs w:val="32"/>
    </w:rPr>
  </w:style>
  <w:style w:type="paragraph" w:customStyle="1" w:styleId="a7">
    <w:name w:val="УрПервый"/>
    <w:basedOn w:val="a3"/>
    <w:next w:val="a3"/>
    <w:rsid w:val="00043568"/>
    <w:pPr>
      <w:keepNext/>
      <w:widowControl/>
      <w:tabs>
        <w:tab w:val="left" w:pos="567"/>
      </w:tabs>
      <w:spacing w:before="0" w:line="360" w:lineRule="auto"/>
      <w:ind w:left="0" w:firstLine="0"/>
      <w:jc w:val="left"/>
    </w:pPr>
    <w:rPr>
      <w:rFonts w:ascii="Times New Roman" w:hAnsi="Times New Roman"/>
      <w:b/>
      <w:bCs/>
      <w:caps/>
      <w:sz w:val="24"/>
      <w:szCs w:val="24"/>
    </w:rPr>
  </w:style>
  <w:style w:type="character" w:customStyle="1" w:styleId="31">
    <w:name w:val="Заголовок 3 Знак"/>
    <w:aliases w:val="3 Знак,h3 Знак,E3 Знак,l3+toc 3 Знак,l3 Знак,CT Знак,Sub-section Title Знак,Heading 3. Знак,alltoc Знак,Table3 Знак,alltoc1 Знак,Table31 Знак,alltoc2 Знак,Table32 Знак,alltoc3 Знак,Table33 Знак,alltoc4 Знак,Table34 Знак,Lev 3 Знак"/>
    <w:basedOn w:val="a4"/>
    <w:link w:val="30"/>
    <w:uiPriority w:val="9"/>
    <w:semiHidden/>
    <w:locked/>
    <w:rPr>
      <w:rFonts w:asciiTheme="majorHAnsi" w:eastAsiaTheme="majorEastAsia" w:hAnsiTheme="majorHAnsi" w:cs="Times New Roman"/>
      <w:b/>
      <w:bCs/>
      <w:sz w:val="26"/>
      <w:szCs w:val="26"/>
    </w:rPr>
  </w:style>
  <w:style w:type="character" w:customStyle="1" w:styleId="40">
    <w:name w:val="Заголовок 4 Знак"/>
    <w:aliases w:val="4 Знак,Heading 4. Знак,E4 Знак,h4 Знак,l4+toc4 Знак,l4 Знак,I4 Знак,Subpara 1 Знак,Lev 4 Знак,a. Знак,Head4 Знак,niveau 2 Знак,Numbered List Знак,T4 Знак,Level 2 - a Знак"/>
    <w:basedOn w:val="a4"/>
    <w:link w:val="4"/>
    <w:uiPriority w:val="9"/>
    <w:semiHidden/>
    <w:locked/>
    <w:rPr>
      <w:rFonts w:asciiTheme="minorHAnsi" w:eastAsiaTheme="minorEastAsia" w:hAnsiTheme="minorHAnsi" w:cs="Times New Roman"/>
      <w:b/>
      <w:bCs/>
      <w:sz w:val="28"/>
      <w:szCs w:val="28"/>
    </w:rPr>
  </w:style>
  <w:style w:type="character" w:customStyle="1" w:styleId="21">
    <w:name w:val="Заголовок 2 Знак1"/>
    <w:aliases w:val="Заголовок 2 Знак Знак,h2 Знак,2 Знак,Header 2 Знак,H2 Знак,R2 Знак,H21 Знак,H22 Знак,H211 Знак,H23 Знак,H212 Знак,H24 Знак,H213 Знак,H25 Знак,H214 Знак,H26 Знак,H215 Знак,H27 Знак,H216 Знак,H28 Знак,H217 Знак,H29 Знак,H218 Знак,l2 Знак"/>
    <w:basedOn w:val="a4"/>
    <w:link w:val="20"/>
    <w:uiPriority w:val="9"/>
    <w:semiHidden/>
    <w:locked/>
    <w:rPr>
      <w:rFonts w:asciiTheme="majorHAnsi" w:eastAsiaTheme="majorEastAsia" w:hAnsiTheme="majorHAnsi" w:cs="Times New Roman"/>
      <w:b/>
      <w:bCs/>
      <w:i/>
      <w:iCs/>
      <w:sz w:val="28"/>
      <w:szCs w:val="28"/>
    </w:rPr>
  </w:style>
  <w:style w:type="character" w:customStyle="1" w:styleId="60">
    <w:name w:val="Заголовок 6 Знак"/>
    <w:aliases w:val="Lev 6 Знак,6 Знак,Requirement Знак,Subpara 3 Знак,H6 Знак,Bullet list Знак,Bullet list1 Знак,Bullet list2 Знак,Bullet list11 Знак,Bullet list3 Знак,Bullet list12 Знак,Bullet list21 Знак,Bullet list111 Знак,Bullet lis Знак,T6 Знак"/>
    <w:basedOn w:val="a4"/>
    <w:link w:val="6"/>
    <w:uiPriority w:val="9"/>
    <w:semiHidden/>
    <w:locked/>
    <w:rPr>
      <w:rFonts w:asciiTheme="minorHAnsi" w:eastAsiaTheme="minorEastAsia" w:hAnsiTheme="minorHAnsi" w:cs="Times New Roman"/>
      <w:b/>
      <w:bCs/>
      <w:sz w:val="22"/>
      <w:szCs w:val="22"/>
    </w:rPr>
  </w:style>
  <w:style w:type="paragraph" w:customStyle="1" w:styleId="CharCharCharCharCharCharCharChar">
    <w:name w:val="Знак Знак Char Char Знак Знак Char Char Знак Знак Char Char Знак Знак Char Char"/>
    <w:basedOn w:val="a3"/>
    <w:rsid w:val="00043568"/>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character" w:customStyle="1" w:styleId="80">
    <w:name w:val="Заголовок 8 Знак"/>
    <w:aliases w:val="Lev 8 Знак,8 Знак,Condition Знак,Subpara 5 Знак,action Знак,action1 Знак,action2 Знак,action11 Знак,action3 Знак,action4 Знак,action5 Знак,action6 Знак,action7 Знак,action12 Знак,action21 Знак,action111 Знак,action31 Знак,action8 Знак"/>
    <w:basedOn w:val="a4"/>
    <w:link w:val="8"/>
    <w:uiPriority w:val="9"/>
    <w:semiHidden/>
    <w:locked/>
    <w:rPr>
      <w:rFonts w:asciiTheme="minorHAnsi" w:eastAsiaTheme="minorEastAsia" w:hAnsiTheme="minorHAnsi" w:cs="Times New Roman"/>
      <w:i/>
      <w:iCs/>
      <w:sz w:val="24"/>
      <w:szCs w:val="24"/>
    </w:rPr>
  </w:style>
  <w:style w:type="character" w:customStyle="1" w:styleId="90">
    <w:name w:val="Заголовок 9 Знак"/>
    <w:aliases w:val="Lev 9 Знак,9 Знак,Cond'l Reqt. Знак,Subpara 6 Знак,progress Знак,progress1 Знак,progress2 Знак,progress11 Знак,progress3 Знак,progress4 Знак,progress5 Знак,progress6 Знак,progress7 Знак,progress12 Знак,progress21 Знак,progress111 Знак"/>
    <w:basedOn w:val="a4"/>
    <w:link w:val="9"/>
    <w:uiPriority w:val="9"/>
    <w:semiHidden/>
    <w:locked/>
    <w:rPr>
      <w:rFonts w:asciiTheme="majorHAnsi" w:eastAsiaTheme="majorEastAsia" w:hAnsiTheme="majorHAnsi" w:cs="Times New Roman"/>
      <w:sz w:val="22"/>
      <w:szCs w:val="22"/>
    </w:rPr>
  </w:style>
  <w:style w:type="paragraph" w:styleId="a8">
    <w:name w:val="header"/>
    <w:basedOn w:val="a3"/>
    <w:link w:val="a9"/>
    <w:uiPriority w:val="99"/>
    <w:rsid w:val="00043568"/>
    <w:pPr>
      <w:widowControl/>
      <w:tabs>
        <w:tab w:val="center" w:pos="4677"/>
        <w:tab w:val="right" w:pos="9355"/>
      </w:tabs>
      <w:spacing w:before="0" w:line="240" w:lineRule="auto"/>
      <w:ind w:left="0" w:firstLine="0"/>
      <w:jc w:val="left"/>
    </w:pPr>
    <w:rPr>
      <w:rFonts w:ascii="Times New Roman" w:hAnsi="Times New Roman"/>
      <w:sz w:val="24"/>
      <w:szCs w:val="24"/>
    </w:rPr>
  </w:style>
  <w:style w:type="character" w:customStyle="1" w:styleId="a9">
    <w:name w:val="Верхний колонтитул Знак"/>
    <w:basedOn w:val="a4"/>
    <w:link w:val="a8"/>
    <w:uiPriority w:val="99"/>
    <w:locked/>
    <w:rsid w:val="00EF3B9F"/>
    <w:rPr>
      <w:rFonts w:cs="Times New Roman"/>
      <w:sz w:val="24"/>
      <w:lang w:val="ru-RU" w:eastAsia="ru-RU"/>
    </w:rPr>
  </w:style>
  <w:style w:type="character" w:customStyle="1" w:styleId="70">
    <w:name w:val="Заголовок 7 Знак"/>
    <w:aliases w:val="Lev 7 Знак,7 Знак,Objective Знак,Subpara 4 Знак,letter list Знак,lettered list Знак,letter list1 Знак,lettered list1 Знак,letter list2 Знак,lettered list2 Знак,letter list11 Знак,lettered list11 Знак,letter list3 Знак,letter list12 Знак"/>
    <w:basedOn w:val="a4"/>
    <w:link w:val="7"/>
    <w:uiPriority w:val="9"/>
    <w:semiHidden/>
    <w:locked/>
    <w:rPr>
      <w:rFonts w:asciiTheme="minorHAnsi" w:eastAsiaTheme="minorEastAsia" w:hAnsiTheme="minorHAnsi" w:cs="Times New Roman"/>
      <w:sz w:val="24"/>
      <w:szCs w:val="24"/>
    </w:rPr>
  </w:style>
  <w:style w:type="character" w:customStyle="1" w:styleId="50">
    <w:name w:val="Заголовок 5 Знак"/>
    <w:aliases w:val="Lev 5 Знак,5 Знак,h5 Знак,Numbered Sub-list Знак,Subpara 2 Знак,H5 Знак,Roman list Знак,Roman list1 Знак,Roman list2 Знак,Roman list11 Знак,Roman list3 Знак,Roman list12 Знак,Roman list21 Знак,Roman list111 Знак,Roman list4 Знак,T5 Знак"/>
    <w:basedOn w:val="a4"/>
    <w:link w:val="5"/>
    <w:uiPriority w:val="9"/>
    <w:semiHidden/>
    <w:locked/>
    <w:rPr>
      <w:rFonts w:asciiTheme="minorHAnsi" w:eastAsiaTheme="minorEastAsia" w:hAnsiTheme="minorHAnsi" w:cs="Times New Roman"/>
      <w:b/>
      <w:bCs/>
      <w:i/>
      <w:iCs/>
      <w:sz w:val="26"/>
      <w:szCs w:val="26"/>
    </w:rPr>
  </w:style>
  <w:style w:type="paragraph" w:customStyle="1" w:styleId="aa">
    <w:name w:val="Нумерованный заголовок"/>
    <w:basedOn w:val="a3"/>
    <w:rsid w:val="00043568"/>
    <w:pPr>
      <w:widowControl/>
      <w:tabs>
        <w:tab w:val="num" w:pos="399"/>
      </w:tabs>
      <w:spacing w:before="0" w:line="240" w:lineRule="auto"/>
      <w:ind w:left="399" w:hanging="399"/>
      <w:jc w:val="left"/>
    </w:pPr>
    <w:rPr>
      <w:rFonts w:ascii="Times New Roman" w:hAnsi="Times New Roman"/>
      <w:b/>
      <w:bCs/>
      <w:caps/>
      <w:sz w:val="24"/>
      <w:szCs w:val="24"/>
    </w:rPr>
  </w:style>
  <w:style w:type="paragraph" w:customStyle="1" w:styleId="a0">
    <w:name w:val="УрВторой"/>
    <w:basedOn w:val="a3"/>
    <w:next w:val="a3"/>
    <w:rsid w:val="00043568"/>
    <w:pPr>
      <w:widowControl/>
      <w:numPr>
        <w:ilvl w:val="1"/>
        <w:numId w:val="1"/>
      </w:numPr>
      <w:tabs>
        <w:tab w:val="left" w:pos="567"/>
      </w:tabs>
      <w:spacing w:before="0" w:line="360" w:lineRule="auto"/>
      <w:ind w:left="567" w:hanging="567"/>
      <w:jc w:val="left"/>
    </w:pPr>
    <w:rPr>
      <w:rFonts w:ascii="Times New Roman" w:hAnsi="Times New Roman"/>
      <w:sz w:val="24"/>
      <w:szCs w:val="24"/>
    </w:rPr>
  </w:style>
  <w:style w:type="paragraph" w:customStyle="1" w:styleId="a">
    <w:name w:val="УрВторойПункт"/>
    <w:basedOn w:val="a3"/>
    <w:next w:val="a3"/>
    <w:rsid w:val="00043568"/>
    <w:pPr>
      <w:widowControl/>
      <w:numPr>
        <w:ilvl w:val="1"/>
        <w:numId w:val="2"/>
      </w:numPr>
      <w:spacing w:before="0" w:line="360" w:lineRule="auto"/>
      <w:ind w:left="0" w:firstLine="0"/>
    </w:pPr>
    <w:rPr>
      <w:rFonts w:ascii="Times New Roman" w:hAnsi="Times New Roman"/>
      <w:sz w:val="24"/>
      <w:szCs w:val="24"/>
    </w:rPr>
  </w:style>
  <w:style w:type="paragraph" w:styleId="ab">
    <w:name w:val="footer"/>
    <w:basedOn w:val="a3"/>
    <w:link w:val="ac"/>
    <w:uiPriority w:val="99"/>
    <w:rsid w:val="00043568"/>
    <w:pPr>
      <w:widowControl/>
      <w:tabs>
        <w:tab w:val="center" w:pos="4677"/>
        <w:tab w:val="right" w:pos="9355"/>
      </w:tabs>
      <w:spacing w:before="0" w:line="240" w:lineRule="auto"/>
      <w:ind w:left="0" w:firstLine="0"/>
      <w:jc w:val="left"/>
    </w:pPr>
    <w:rPr>
      <w:rFonts w:ascii="Times New Roman" w:hAnsi="Times New Roman"/>
      <w:sz w:val="24"/>
      <w:szCs w:val="24"/>
    </w:rPr>
  </w:style>
  <w:style w:type="character" w:customStyle="1" w:styleId="ac">
    <w:name w:val="Нижний колонтитул Знак"/>
    <w:basedOn w:val="a4"/>
    <w:link w:val="ab"/>
    <w:uiPriority w:val="99"/>
    <w:semiHidden/>
    <w:locked/>
    <w:rPr>
      <w:rFonts w:cs="Times New Roman"/>
      <w:sz w:val="24"/>
      <w:szCs w:val="24"/>
    </w:rPr>
  </w:style>
  <w:style w:type="character" w:styleId="ad">
    <w:name w:val="page number"/>
    <w:basedOn w:val="a4"/>
    <w:uiPriority w:val="99"/>
    <w:rsid w:val="00043568"/>
    <w:rPr>
      <w:rFonts w:cs="Times New Roman"/>
    </w:rPr>
  </w:style>
  <w:style w:type="paragraph" w:customStyle="1" w:styleId="m">
    <w:name w:val="m_Список"/>
    <w:basedOn w:val="m0"/>
    <w:rsid w:val="00043568"/>
    <w:pPr>
      <w:numPr>
        <w:numId w:val="3"/>
      </w:numPr>
      <w:tabs>
        <w:tab w:val="clear" w:pos="926"/>
        <w:tab w:val="num" w:pos="936"/>
      </w:tabs>
      <w:ind w:left="936" w:hanging="396"/>
    </w:pPr>
  </w:style>
  <w:style w:type="paragraph" w:customStyle="1" w:styleId="m0">
    <w:name w:val="m_ПростойТекст"/>
    <w:basedOn w:val="a3"/>
    <w:link w:val="m1"/>
    <w:rsid w:val="00043568"/>
    <w:pPr>
      <w:widowControl/>
      <w:spacing w:before="0" w:line="240" w:lineRule="auto"/>
      <w:ind w:left="0" w:firstLine="0"/>
    </w:pPr>
    <w:rPr>
      <w:rFonts w:ascii="Times New Roman" w:hAnsi="Times New Roman"/>
      <w:sz w:val="24"/>
      <w:szCs w:val="24"/>
    </w:rPr>
  </w:style>
  <w:style w:type="paragraph" w:customStyle="1" w:styleId="m10">
    <w:name w:val="m_1_Пункт"/>
    <w:basedOn w:val="m0"/>
    <w:next w:val="m0"/>
    <w:rsid w:val="00043568"/>
    <w:pPr>
      <w:keepNext/>
      <w:tabs>
        <w:tab w:val="num" w:pos="360"/>
      </w:tabs>
    </w:pPr>
    <w:rPr>
      <w:b/>
      <w:caps/>
    </w:rPr>
  </w:style>
  <w:style w:type="paragraph" w:customStyle="1" w:styleId="m2">
    <w:name w:val="m_2_Пункт"/>
    <w:basedOn w:val="m0"/>
    <w:next w:val="m0"/>
    <w:rsid w:val="00043568"/>
    <w:pPr>
      <w:keepNext/>
      <w:numPr>
        <w:ilvl w:val="1"/>
        <w:numId w:val="4"/>
      </w:numPr>
      <w:tabs>
        <w:tab w:val="clear" w:pos="643"/>
        <w:tab w:val="left" w:pos="510"/>
        <w:tab w:val="num" w:pos="540"/>
      </w:tabs>
      <w:ind w:left="180" w:firstLine="0"/>
    </w:pPr>
    <w:rPr>
      <w:b/>
    </w:rPr>
  </w:style>
  <w:style w:type="paragraph" w:customStyle="1" w:styleId="m3">
    <w:name w:val="m_3_Пункт"/>
    <w:basedOn w:val="m0"/>
    <w:next w:val="m0"/>
    <w:rsid w:val="00043568"/>
    <w:pPr>
      <w:numPr>
        <w:ilvl w:val="2"/>
        <w:numId w:val="4"/>
      </w:numPr>
      <w:tabs>
        <w:tab w:val="clear" w:pos="643"/>
        <w:tab w:val="num" w:pos="720"/>
      </w:tabs>
      <w:ind w:left="0" w:firstLine="0"/>
    </w:pPr>
    <w:rPr>
      <w:b/>
      <w:lang w:val="en-US"/>
    </w:rPr>
  </w:style>
  <w:style w:type="character" w:styleId="ae">
    <w:name w:val="Hyperlink"/>
    <w:basedOn w:val="a4"/>
    <w:uiPriority w:val="99"/>
    <w:rsid w:val="00043568"/>
    <w:rPr>
      <w:rFonts w:cs="Times New Roman"/>
      <w:color w:val="0000FF"/>
      <w:u w:val="single"/>
    </w:rPr>
  </w:style>
  <w:style w:type="paragraph" w:customStyle="1" w:styleId="m4">
    <w:name w:val="m_РасшОпис"/>
    <w:basedOn w:val="m0"/>
    <w:next w:val="m0"/>
    <w:rsid w:val="00043568"/>
    <w:pPr>
      <w:tabs>
        <w:tab w:val="num" w:pos="720"/>
        <w:tab w:val="num" w:pos="1080"/>
      </w:tabs>
      <w:ind w:left="720" w:hanging="360"/>
    </w:pPr>
    <w:rPr>
      <w:b/>
    </w:rPr>
  </w:style>
  <w:style w:type="paragraph" w:customStyle="1" w:styleId="m5">
    <w:name w:val="m_СписокТабл"/>
    <w:basedOn w:val="m6"/>
    <w:rsid w:val="00043568"/>
    <w:pPr>
      <w:tabs>
        <w:tab w:val="left" w:pos="181"/>
        <w:tab w:val="num" w:pos="388"/>
        <w:tab w:val="num" w:pos="720"/>
      </w:tabs>
      <w:ind w:left="284" w:hanging="256"/>
    </w:pPr>
  </w:style>
  <w:style w:type="paragraph" w:customStyle="1" w:styleId="m6">
    <w:name w:val="m_ТекстТаблицы"/>
    <w:basedOn w:val="m0"/>
    <w:rsid w:val="00043568"/>
    <w:pPr>
      <w:jc w:val="left"/>
    </w:pPr>
    <w:rPr>
      <w:sz w:val="20"/>
    </w:rPr>
  </w:style>
  <w:style w:type="paragraph" w:customStyle="1" w:styleId="m7">
    <w:name w:val="m_НумСтрТабл"/>
    <w:basedOn w:val="m6"/>
    <w:next w:val="m6"/>
    <w:rsid w:val="00043568"/>
    <w:pPr>
      <w:tabs>
        <w:tab w:val="num" w:pos="936"/>
      </w:tabs>
      <w:ind w:left="936" w:hanging="396"/>
    </w:pPr>
  </w:style>
  <w:style w:type="paragraph" w:styleId="af">
    <w:name w:val="List Bullet"/>
    <w:basedOn w:val="Text"/>
    <w:autoRedefine/>
    <w:uiPriority w:val="99"/>
    <w:rsid w:val="00043568"/>
    <w:pPr>
      <w:tabs>
        <w:tab w:val="num" w:pos="936"/>
      </w:tabs>
      <w:spacing w:after="0" w:line="360" w:lineRule="auto"/>
      <w:ind w:left="360" w:hanging="360"/>
    </w:pPr>
    <w:rPr>
      <w:sz w:val="28"/>
      <w:szCs w:val="20"/>
    </w:rPr>
  </w:style>
  <w:style w:type="paragraph" w:customStyle="1" w:styleId="Text">
    <w:name w:val="Text"/>
    <w:basedOn w:val="a3"/>
    <w:rsid w:val="00043568"/>
    <w:pPr>
      <w:widowControl/>
      <w:spacing w:before="0" w:after="120" w:line="240" w:lineRule="auto"/>
      <w:ind w:left="0" w:firstLine="0"/>
    </w:pPr>
    <w:rPr>
      <w:rFonts w:ascii="Times New Roman" w:hAnsi="Times New Roman"/>
      <w:szCs w:val="24"/>
    </w:rPr>
  </w:style>
  <w:style w:type="paragraph" w:customStyle="1" w:styleId="12">
    <w:name w:val="заголовок 1"/>
    <w:basedOn w:val="a3"/>
    <w:next w:val="a3"/>
    <w:rsid w:val="00043568"/>
    <w:pPr>
      <w:keepNext/>
      <w:widowControl/>
      <w:tabs>
        <w:tab w:val="num" w:pos="643"/>
        <w:tab w:val="num" w:pos="720"/>
        <w:tab w:val="num" w:pos="1080"/>
      </w:tabs>
      <w:autoSpaceDE w:val="0"/>
      <w:autoSpaceDN w:val="0"/>
      <w:spacing w:before="0" w:line="240" w:lineRule="auto"/>
      <w:ind w:left="360" w:hanging="360"/>
      <w:jc w:val="left"/>
    </w:pPr>
    <w:rPr>
      <w:rFonts w:ascii="Times New Roman" w:hAnsi="Times New Roman"/>
      <w:b/>
      <w:bCs/>
      <w:color w:val="008000"/>
      <w:sz w:val="24"/>
      <w:szCs w:val="24"/>
    </w:rPr>
  </w:style>
  <w:style w:type="paragraph" w:customStyle="1" w:styleId="71">
    <w:name w:val="заголовок 7"/>
    <w:basedOn w:val="a3"/>
    <w:next w:val="a3"/>
    <w:rsid w:val="00043568"/>
    <w:pPr>
      <w:keepNext/>
      <w:widowControl/>
      <w:tabs>
        <w:tab w:val="num" w:pos="388"/>
        <w:tab w:val="num" w:pos="720"/>
        <w:tab w:val="num" w:pos="2160"/>
      </w:tabs>
      <w:autoSpaceDE w:val="0"/>
      <w:autoSpaceDN w:val="0"/>
      <w:spacing w:before="0" w:line="240" w:lineRule="auto"/>
      <w:ind w:left="360" w:hanging="360"/>
      <w:jc w:val="left"/>
    </w:pPr>
    <w:rPr>
      <w:rFonts w:ascii="Times New Roman" w:hAnsi="Times New Roman"/>
      <w:b/>
      <w:bCs/>
      <w:sz w:val="24"/>
      <w:szCs w:val="24"/>
    </w:rPr>
  </w:style>
  <w:style w:type="paragraph" w:customStyle="1" w:styleId="ConsNonformat">
    <w:name w:val="ConsNonformat"/>
    <w:rsid w:val="00043568"/>
    <w:pPr>
      <w:widowControl w:val="0"/>
    </w:pPr>
    <w:rPr>
      <w:rFonts w:ascii="Courier New" w:hAnsi="Courier New"/>
    </w:rPr>
  </w:style>
  <w:style w:type="paragraph" w:customStyle="1" w:styleId="af0">
    <w:name w:val="Структура"/>
    <w:basedOn w:val="a3"/>
    <w:rsid w:val="00043568"/>
    <w:pPr>
      <w:pageBreakBefore/>
      <w:widowControl/>
      <w:pBdr>
        <w:bottom w:val="thinThickSmallGap" w:sz="24" w:space="1" w:color="auto"/>
      </w:pBdr>
      <w:tabs>
        <w:tab w:val="num" w:pos="388"/>
        <w:tab w:val="num" w:pos="567"/>
        <w:tab w:val="num" w:pos="720"/>
        <w:tab w:val="left" w:pos="851"/>
        <w:tab w:val="num" w:pos="2160"/>
      </w:tabs>
      <w:suppressAutoHyphens/>
      <w:spacing w:before="480" w:after="240" w:line="240" w:lineRule="auto"/>
      <w:ind w:left="567" w:right="2835" w:hanging="567"/>
      <w:jc w:val="left"/>
      <w:outlineLvl w:val="0"/>
    </w:pPr>
    <w:rPr>
      <w:rFonts w:cs="Arial"/>
      <w:b/>
      <w:caps/>
      <w:sz w:val="36"/>
      <w:szCs w:val="36"/>
    </w:rPr>
  </w:style>
  <w:style w:type="paragraph" w:customStyle="1" w:styleId="af1">
    <w:name w:val="маркированный"/>
    <w:basedOn w:val="a3"/>
    <w:semiHidden/>
    <w:rsid w:val="00043568"/>
    <w:pPr>
      <w:widowControl/>
      <w:tabs>
        <w:tab w:val="num" w:pos="643"/>
        <w:tab w:val="num" w:pos="720"/>
        <w:tab w:val="num" w:pos="926"/>
        <w:tab w:val="num" w:pos="1701"/>
      </w:tabs>
      <w:spacing w:before="0" w:line="360" w:lineRule="auto"/>
      <w:ind w:left="1701" w:hanging="567"/>
    </w:pPr>
    <w:rPr>
      <w:rFonts w:ascii="Times New Roman" w:hAnsi="Times New Roman"/>
      <w:sz w:val="28"/>
    </w:rPr>
  </w:style>
  <w:style w:type="paragraph" w:customStyle="1" w:styleId="af2">
    <w:name w:val="Подподпункт"/>
    <w:basedOn w:val="af3"/>
    <w:rsid w:val="00043568"/>
    <w:pPr>
      <w:tabs>
        <w:tab w:val="num" w:pos="720"/>
        <w:tab w:val="num" w:pos="1080"/>
      </w:tabs>
      <w:ind w:left="360" w:hanging="360"/>
    </w:pPr>
  </w:style>
  <w:style w:type="paragraph" w:customStyle="1" w:styleId="af3">
    <w:name w:val="Подпункт"/>
    <w:basedOn w:val="af4"/>
    <w:rsid w:val="00043568"/>
  </w:style>
  <w:style w:type="paragraph" w:customStyle="1" w:styleId="af4">
    <w:name w:val="Пункт"/>
    <w:basedOn w:val="af5"/>
    <w:rsid w:val="00043568"/>
    <w:pPr>
      <w:widowControl/>
      <w:suppressAutoHyphens w:val="0"/>
      <w:spacing w:line="360" w:lineRule="auto"/>
    </w:pPr>
    <w:rPr>
      <w:rFonts w:ascii="Times New Roman" w:hAnsi="Times New Roman"/>
      <w:spacing w:val="0"/>
      <w:sz w:val="28"/>
      <w:lang w:eastAsia="ru-RU"/>
    </w:rPr>
  </w:style>
  <w:style w:type="paragraph" w:styleId="af5">
    <w:name w:val="Body Text"/>
    <w:aliases w:val="EHPT,Body Text2,AvtalBrödtext,ändrad,Bodytext,paragraph 2,body indent,L1 Body Text,Body3,Body Text level 1,Response,à¹×éÍàÃ×èÍ§,bt,Цитата1,sp,text,sbs,bt4,body text4,bt5,body text5,bt1,body text1,t,andrad"/>
    <w:basedOn w:val="a3"/>
    <w:link w:val="af6"/>
    <w:uiPriority w:val="99"/>
    <w:rsid w:val="00E846F5"/>
    <w:pPr>
      <w:suppressAutoHyphens/>
      <w:spacing w:before="0" w:line="240" w:lineRule="auto"/>
      <w:ind w:left="0" w:firstLine="0"/>
    </w:pPr>
    <w:rPr>
      <w:spacing w:val="-5"/>
      <w:sz w:val="24"/>
      <w:lang w:eastAsia="ar-SA"/>
    </w:rPr>
  </w:style>
  <w:style w:type="paragraph" w:customStyle="1" w:styleId="ConsPlusNormal">
    <w:name w:val="ConsPlusNormal"/>
    <w:rsid w:val="00043568"/>
    <w:pPr>
      <w:widowControl w:val="0"/>
      <w:autoSpaceDE w:val="0"/>
      <w:autoSpaceDN w:val="0"/>
      <w:adjustRightInd w:val="0"/>
      <w:ind w:firstLine="720"/>
    </w:pPr>
    <w:rPr>
      <w:rFonts w:ascii="Arial" w:hAnsi="Arial" w:cs="Arial"/>
    </w:rPr>
  </w:style>
  <w:style w:type="paragraph" w:customStyle="1" w:styleId="af7">
    <w:name w:val="нумерованный"/>
    <w:basedOn w:val="a3"/>
    <w:semiHidden/>
    <w:rsid w:val="00043568"/>
    <w:pPr>
      <w:widowControl/>
      <w:tabs>
        <w:tab w:val="num" w:pos="432"/>
        <w:tab w:val="num" w:pos="643"/>
        <w:tab w:val="num" w:pos="720"/>
        <w:tab w:val="num" w:pos="1701"/>
      </w:tabs>
      <w:spacing w:before="0" w:line="360" w:lineRule="auto"/>
      <w:ind w:left="432" w:hanging="432"/>
    </w:pPr>
    <w:rPr>
      <w:rFonts w:ascii="Times New Roman" w:hAnsi="Times New Roman"/>
      <w:sz w:val="28"/>
    </w:rPr>
  </w:style>
  <w:style w:type="paragraph" w:styleId="af8">
    <w:name w:val="List Number"/>
    <w:basedOn w:val="af5"/>
    <w:uiPriority w:val="99"/>
    <w:rsid w:val="00043568"/>
    <w:pPr>
      <w:widowControl/>
      <w:tabs>
        <w:tab w:val="num" w:pos="936"/>
        <w:tab w:val="num" w:pos="1134"/>
      </w:tabs>
      <w:suppressAutoHyphens w:val="0"/>
      <w:autoSpaceDE w:val="0"/>
      <w:autoSpaceDN w:val="0"/>
      <w:spacing w:before="60" w:line="360" w:lineRule="auto"/>
      <w:ind w:left="360" w:firstLine="567"/>
    </w:pPr>
    <w:rPr>
      <w:rFonts w:ascii="Times New Roman" w:hAnsi="Times New Roman"/>
      <w:spacing w:val="0"/>
      <w:sz w:val="28"/>
      <w:szCs w:val="24"/>
      <w:lang w:eastAsia="ru-RU"/>
    </w:rPr>
  </w:style>
  <w:style w:type="character" w:customStyle="1" w:styleId="af6">
    <w:name w:val="Основной текст Знак"/>
    <w:aliases w:val="EHPT Знак,Body Text2 Знак,AvtalBrödtext Знак,ändrad Знак,Bodytext Знак,paragraph 2 Знак,body indent Знак,L1 Body Text Знак,Body3 Знак,Body Text level 1 Знак,Response Знак,à¹×éÍàÃ×èÍ§ Знак,bt Знак,Цитата1 Знак,sp Знак,text Знак,t Знак"/>
    <w:basedOn w:val="a4"/>
    <w:link w:val="af5"/>
    <w:uiPriority w:val="99"/>
    <w:semiHidden/>
    <w:locked/>
    <w:rPr>
      <w:rFonts w:cs="Times New Roman"/>
      <w:sz w:val="24"/>
      <w:szCs w:val="24"/>
    </w:rPr>
  </w:style>
  <w:style w:type="table" w:styleId="af9">
    <w:name w:val="Table Grid"/>
    <w:basedOn w:val="a5"/>
    <w:uiPriority w:val="39"/>
    <w:rsid w:val="00043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Îñíîâíîé òåêñò"/>
    <w:basedOn w:val="a3"/>
    <w:rsid w:val="00043568"/>
    <w:pPr>
      <w:spacing w:before="0" w:line="240" w:lineRule="auto"/>
      <w:ind w:left="0" w:firstLine="0"/>
    </w:pPr>
    <w:rPr>
      <w:sz w:val="24"/>
    </w:rPr>
  </w:style>
  <w:style w:type="paragraph" w:styleId="32">
    <w:name w:val="Body Text Indent 3"/>
    <w:basedOn w:val="a3"/>
    <w:link w:val="33"/>
    <w:uiPriority w:val="99"/>
    <w:rsid w:val="00043568"/>
    <w:pPr>
      <w:widowControl/>
      <w:spacing w:before="0" w:after="120" w:line="240" w:lineRule="auto"/>
      <w:ind w:left="283" w:firstLine="0"/>
      <w:jc w:val="left"/>
    </w:pPr>
    <w:rPr>
      <w:rFonts w:ascii="Times New Roman" w:hAnsi="Times New Roman"/>
      <w:sz w:val="16"/>
      <w:szCs w:val="16"/>
    </w:rPr>
  </w:style>
  <w:style w:type="character" w:customStyle="1" w:styleId="33">
    <w:name w:val="Основной текст с отступом 3 Знак"/>
    <w:basedOn w:val="a4"/>
    <w:link w:val="32"/>
    <w:uiPriority w:val="99"/>
    <w:semiHidden/>
    <w:locked/>
    <w:rPr>
      <w:rFonts w:cs="Times New Roman"/>
      <w:sz w:val="16"/>
      <w:szCs w:val="16"/>
    </w:rPr>
  </w:style>
  <w:style w:type="paragraph" w:customStyle="1" w:styleId="Iauiue">
    <w:name w:val="Iau?iue"/>
    <w:rsid w:val="00043568"/>
    <w:pPr>
      <w:widowControl w:val="0"/>
    </w:pPr>
    <w:rPr>
      <w:rFonts w:ascii="Arial" w:hAnsi="Arial"/>
      <w:sz w:val="24"/>
    </w:rPr>
  </w:style>
  <w:style w:type="paragraph" w:customStyle="1" w:styleId="Rtext">
    <w:name w:val="R_text Знак"/>
    <w:rsid w:val="00043568"/>
    <w:pPr>
      <w:spacing w:line="360" w:lineRule="auto"/>
      <w:ind w:firstLine="703"/>
      <w:jc w:val="both"/>
    </w:pPr>
    <w:rPr>
      <w:color w:val="000000"/>
      <w:sz w:val="24"/>
      <w:szCs w:val="24"/>
    </w:rPr>
  </w:style>
  <w:style w:type="paragraph" w:customStyle="1" w:styleId="ConsPlusNonformat">
    <w:name w:val="ConsPlusNonformat"/>
    <w:rsid w:val="00043568"/>
    <w:pPr>
      <w:widowControl w:val="0"/>
      <w:autoSpaceDE w:val="0"/>
      <w:autoSpaceDN w:val="0"/>
      <w:adjustRightInd w:val="0"/>
    </w:pPr>
    <w:rPr>
      <w:rFonts w:ascii="Courier New" w:hAnsi="Courier New" w:cs="Courier New"/>
    </w:rPr>
  </w:style>
  <w:style w:type="paragraph" w:customStyle="1" w:styleId="BulletIndent">
    <w:name w:val="Bullet Indent"/>
    <w:basedOn w:val="a3"/>
    <w:link w:val="BulletIndentChar"/>
    <w:rsid w:val="00043568"/>
    <w:pPr>
      <w:widowControl/>
      <w:numPr>
        <w:numId w:val="16"/>
      </w:numPr>
      <w:tabs>
        <w:tab w:val="num" w:pos="1080"/>
        <w:tab w:val="num" w:pos="1353"/>
        <w:tab w:val="left" w:pos="1418"/>
        <w:tab w:val="num" w:pos="3119"/>
      </w:tabs>
      <w:spacing w:before="0" w:after="60" w:line="240" w:lineRule="auto"/>
      <w:ind w:left="1353" w:right="1077"/>
      <w:jc w:val="left"/>
    </w:pPr>
    <w:rPr>
      <w:sz w:val="24"/>
      <w:szCs w:val="24"/>
      <w:lang w:val="en-GB" w:eastAsia="en-US"/>
    </w:rPr>
  </w:style>
  <w:style w:type="character" w:customStyle="1" w:styleId="BulletIndentChar">
    <w:name w:val="Bullet Indent Char"/>
    <w:link w:val="BulletIndent"/>
    <w:locked/>
    <w:rsid w:val="00043568"/>
    <w:rPr>
      <w:rFonts w:ascii="Arial" w:hAnsi="Arial"/>
      <w:sz w:val="24"/>
      <w:lang w:val="en-GB" w:eastAsia="en-US"/>
    </w:rPr>
  </w:style>
  <w:style w:type="paragraph" w:customStyle="1" w:styleId="CharCharCharCharCharCharCharChar1">
    <w:name w:val="Знак Знак Char Char Знак Знак Char Char Знак Знак Char Char Знак Знак Char Char1"/>
    <w:basedOn w:val="a3"/>
    <w:rsid w:val="00856F7C"/>
    <w:pPr>
      <w:bidi/>
      <w:adjustRightInd w:val="0"/>
      <w:spacing w:before="0" w:after="160" w:line="240" w:lineRule="exact"/>
      <w:ind w:left="0" w:firstLine="0"/>
      <w:jc w:val="left"/>
    </w:pPr>
    <w:rPr>
      <w:rFonts w:ascii="Times New Roman" w:hAnsi="Times New Roman"/>
      <w:sz w:val="20"/>
      <w:lang w:val="en-GB" w:bidi="he-IL"/>
    </w:rPr>
  </w:style>
  <w:style w:type="paragraph" w:styleId="13">
    <w:name w:val="toc 1"/>
    <w:basedOn w:val="a3"/>
    <w:next w:val="a3"/>
    <w:uiPriority w:val="39"/>
    <w:semiHidden/>
    <w:rsid w:val="007450A8"/>
    <w:pPr>
      <w:widowControl/>
      <w:tabs>
        <w:tab w:val="right" w:leader="dot" w:pos="9922"/>
      </w:tabs>
      <w:spacing w:before="0" w:line="240" w:lineRule="auto"/>
      <w:ind w:left="0" w:firstLine="0"/>
      <w:jc w:val="left"/>
    </w:pPr>
    <w:rPr>
      <w:rFonts w:ascii="Times New Roman" w:hAnsi="Times New Roman"/>
      <w:sz w:val="20"/>
      <w:lang w:val="en-GB"/>
    </w:rPr>
  </w:style>
  <w:style w:type="paragraph" w:styleId="22">
    <w:name w:val="toc 2"/>
    <w:basedOn w:val="a3"/>
    <w:next w:val="a3"/>
    <w:uiPriority w:val="39"/>
    <w:semiHidden/>
    <w:rsid w:val="007450A8"/>
    <w:pPr>
      <w:widowControl/>
      <w:tabs>
        <w:tab w:val="right" w:leader="dot" w:pos="9922"/>
      </w:tabs>
      <w:spacing w:before="0" w:line="240" w:lineRule="auto"/>
      <w:ind w:firstLine="0"/>
      <w:jc w:val="left"/>
    </w:pPr>
    <w:rPr>
      <w:rFonts w:ascii="Times New Roman" w:hAnsi="Times New Roman"/>
      <w:sz w:val="20"/>
      <w:lang w:val="en-GB"/>
    </w:rPr>
  </w:style>
  <w:style w:type="paragraph" w:styleId="34">
    <w:name w:val="toc 3"/>
    <w:basedOn w:val="a3"/>
    <w:next w:val="a3"/>
    <w:uiPriority w:val="39"/>
    <w:semiHidden/>
    <w:rsid w:val="007450A8"/>
    <w:pPr>
      <w:widowControl/>
      <w:tabs>
        <w:tab w:val="right" w:leader="dot" w:pos="9922"/>
      </w:tabs>
      <w:spacing w:before="0" w:line="240" w:lineRule="auto"/>
      <w:ind w:left="400" w:firstLine="0"/>
      <w:jc w:val="left"/>
    </w:pPr>
    <w:rPr>
      <w:rFonts w:ascii="Times New Roman" w:hAnsi="Times New Roman"/>
      <w:sz w:val="20"/>
      <w:lang w:val="en-GB"/>
    </w:rPr>
  </w:style>
  <w:style w:type="paragraph" w:styleId="41">
    <w:name w:val="toc 4"/>
    <w:basedOn w:val="a3"/>
    <w:next w:val="a3"/>
    <w:uiPriority w:val="39"/>
    <w:semiHidden/>
    <w:rsid w:val="007450A8"/>
    <w:pPr>
      <w:widowControl/>
      <w:tabs>
        <w:tab w:val="right" w:leader="dot" w:pos="9922"/>
      </w:tabs>
      <w:spacing w:before="0" w:line="240" w:lineRule="auto"/>
      <w:ind w:left="600" w:firstLine="0"/>
      <w:jc w:val="left"/>
    </w:pPr>
    <w:rPr>
      <w:rFonts w:ascii="Times New Roman" w:hAnsi="Times New Roman"/>
      <w:sz w:val="20"/>
      <w:lang w:val="en-GB"/>
    </w:rPr>
  </w:style>
  <w:style w:type="paragraph" w:styleId="51">
    <w:name w:val="toc 5"/>
    <w:basedOn w:val="a3"/>
    <w:next w:val="a3"/>
    <w:uiPriority w:val="39"/>
    <w:semiHidden/>
    <w:rsid w:val="007450A8"/>
    <w:pPr>
      <w:widowControl/>
      <w:tabs>
        <w:tab w:val="right" w:leader="dot" w:pos="9922"/>
      </w:tabs>
      <w:spacing w:before="0" w:line="240" w:lineRule="auto"/>
      <w:ind w:left="800" w:firstLine="0"/>
      <w:jc w:val="left"/>
    </w:pPr>
    <w:rPr>
      <w:rFonts w:ascii="Times New Roman" w:hAnsi="Times New Roman"/>
      <w:sz w:val="20"/>
      <w:lang w:val="en-GB"/>
    </w:rPr>
  </w:style>
  <w:style w:type="paragraph" w:styleId="61">
    <w:name w:val="toc 6"/>
    <w:basedOn w:val="a3"/>
    <w:next w:val="a3"/>
    <w:uiPriority w:val="39"/>
    <w:semiHidden/>
    <w:rsid w:val="007450A8"/>
    <w:pPr>
      <w:widowControl/>
      <w:tabs>
        <w:tab w:val="right" w:leader="dot" w:pos="9922"/>
      </w:tabs>
      <w:spacing w:before="0" w:line="240" w:lineRule="auto"/>
      <w:ind w:left="1000" w:firstLine="0"/>
      <w:jc w:val="left"/>
    </w:pPr>
    <w:rPr>
      <w:rFonts w:ascii="Times New Roman" w:hAnsi="Times New Roman"/>
      <w:sz w:val="20"/>
      <w:lang w:val="en-GB"/>
    </w:rPr>
  </w:style>
  <w:style w:type="paragraph" w:styleId="72">
    <w:name w:val="toc 7"/>
    <w:basedOn w:val="a3"/>
    <w:next w:val="a3"/>
    <w:uiPriority w:val="39"/>
    <w:semiHidden/>
    <w:rsid w:val="007450A8"/>
    <w:pPr>
      <w:widowControl/>
      <w:tabs>
        <w:tab w:val="right" w:leader="dot" w:pos="9922"/>
      </w:tabs>
      <w:spacing w:before="0" w:line="240" w:lineRule="auto"/>
      <w:ind w:left="1200" w:firstLine="0"/>
      <w:jc w:val="left"/>
    </w:pPr>
    <w:rPr>
      <w:rFonts w:ascii="Times New Roman" w:hAnsi="Times New Roman"/>
      <w:sz w:val="20"/>
      <w:lang w:val="en-GB"/>
    </w:rPr>
  </w:style>
  <w:style w:type="paragraph" w:styleId="81">
    <w:name w:val="toc 8"/>
    <w:basedOn w:val="a3"/>
    <w:next w:val="a3"/>
    <w:uiPriority w:val="39"/>
    <w:semiHidden/>
    <w:rsid w:val="007450A8"/>
    <w:pPr>
      <w:widowControl/>
      <w:tabs>
        <w:tab w:val="right" w:leader="dot" w:pos="9922"/>
      </w:tabs>
      <w:spacing w:before="0" w:line="240" w:lineRule="auto"/>
      <w:ind w:left="1400" w:firstLine="0"/>
      <w:jc w:val="left"/>
    </w:pPr>
    <w:rPr>
      <w:rFonts w:ascii="Times New Roman" w:hAnsi="Times New Roman"/>
      <w:sz w:val="20"/>
      <w:lang w:val="en-GB"/>
    </w:rPr>
  </w:style>
  <w:style w:type="paragraph" w:styleId="91">
    <w:name w:val="toc 9"/>
    <w:basedOn w:val="a3"/>
    <w:next w:val="a3"/>
    <w:uiPriority w:val="39"/>
    <w:semiHidden/>
    <w:rsid w:val="007450A8"/>
    <w:pPr>
      <w:widowControl/>
      <w:tabs>
        <w:tab w:val="right" w:leader="dot" w:pos="9922"/>
      </w:tabs>
      <w:spacing w:before="0" w:line="240" w:lineRule="auto"/>
      <w:ind w:left="1600" w:firstLine="0"/>
      <w:jc w:val="left"/>
    </w:pPr>
    <w:rPr>
      <w:rFonts w:ascii="Times New Roman" w:hAnsi="Times New Roman"/>
      <w:sz w:val="20"/>
      <w:lang w:val="en-GB"/>
    </w:rPr>
  </w:style>
  <w:style w:type="paragraph" w:styleId="23">
    <w:name w:val="Body Text 2"/>
    <w:basedOn w:val="a3"/>
    <w:link w:val="24"/>
    <w:uiPriority w:val="99"/>
    <w:rsid w:val="007450A8"/>
    <w:pPr>
      <w:widowControl/>
      <w:spacing w:before="0" w:line="320" w:lineRule="exact"/>
      <w:ind w:left="851" w:hanging="143"/>
    </w:pPr>
  </w:style>
  <w:style w:type="character" w:customStyle="1" w:styleId="24">
    <w:name w:val="Основной текст 2 Знак"/>
    <w:basedOn w:val="a4"/>
    <w:link w:val="23"/>
    <w:uiPriority w:val="99"/>
    <w:semiHidden/>
    <w:locked/>
    <w:rPr>
      <w:rFonts w:cs="Times New Roman"/>
      <w:sz w:val="24"/>
      <w:szCs w:val="24"/>
    </w:rPr>
  </w:style>
  <w:style w:type="paragraph" w:styleId="25">
    <w:name w:val="Body Text Indent 2"/>
    <w:basedOn w:val="a3"/>
    <w:link w:val="26"/>
    <w:uiPriority w:val="99"/>
    <w:rsid w:val="007450A8"/>
    <w:pPr>
      <w:widowControl/>
      <w:spacing w:before="0" w:line="320" w:lineRule="exact"/>
      <w:ind w:left="709" w:firstLine="0"/>
    </w:pPr>
  </w:style>
  <w:style w:type="character" w:customStyle="1" w:styleId="26">
    <w:name w:val="Основной текст с отступом 2 Знак"/>
    <w:basedOn w:val="a4"/>
    <w:link w:val="25"/>
    <w:uiPriority w:val="99"/>
    <w:semiHidden/>
    <w:locked/>
    <w:rPr>
      <w:rFonts w:cs="Times New Roman"/>
      <w:sz w:val="24"/>
      <w:szCs w:val="24"/>
    </w:rPr>
  </w:style>
  <w:style w:type="paragraph" w:styleId="afb">
    <w:name w:val="Body Text Indent"/>
    <w:basedOn w:val="a3"/>
    <w:link w:val="afc"/>
    <w:uiPriority w:val="99"/>
    <w:rsid w:val="007450A8"/>
    <w:pPr>
      <w:widowControl/>
      <w:spacing w:before="0" w:line="240" w:lineRule="auto"/>
      <w:ind w:left="426" w:firstLine="0"/>
    </w:pPr>
    <w:rPr>
      <w:sz w:val="20"/>
    </w:rPr>
  </w:style>
  <w:style w:type="character" w:customStyle="1" w:styleId="afc">
    <w:name w:val="Основной текст с отступом Знак"/>
    <w:basedOn w:val="a4"/>
    <w:link w:val="afb"/>
    <w:uiPriority w:val="99"/>
    <w:semiHidden/>
    <w:locked/>
    <w:rPr>
      <w:rFonts w:cs="Times New Roman"/>
      <w:sz w:val="24"/>
      <w:szCs w:val="24"/>
    </w:rPr>
  </w:style>
  <w:style w:type="paragraph" w:customStyle="1" w:styleId="afd">
    <w:name w:val="Îáû÷íûé"/>
    <w:rsid w:val="007450A8"/>
    <w:pPr>
      <w:widowControl w:val="0"/>
    </w:pPr>
    <w:rPr>
      <w:rFonts w:ascii="Arial" w:hAnsi="Arial"/>
      <w:sz w:val="24"/>
    </w:rPr>
  </w:style>
  <w:style w:type="paragraph" w:styleId="afe">
    <w:name w:val="Plain Text"/>
    <w:basedOn w:val="a3"/>
    <w:link w:val="aff"/>
    <w:uiPriority w:val="99"/>
    <w:rsid w:val="007450A8"/>
    <w:pPr>
      <w:widowControl/>
      <w:spacing w:before="0" w:line="240" w:lineRule="auto"/>
      <w:ind w:left="0" w:firstLine="0"/>
      <w:jc w:val="left"/>
    </w:pPr>
    <w:rPr>
      <w:rFonts w:ascii="Courier New" w:hAnsi="Courier New"/>
      <w:sz w:val="20"/>
      <w:lang w:val="en-US"/>
    </w:rPr>
  </w:style>
  <w:style w:type="character" w:customStyle="1" w:styleId="aff">
    <w:name w:val="Текст Знак"/>
    <w:basedOn w:val="a4"/>
    <w:link w:val="afe"/>
    <w:uiPriority w:val="99"/>
    <w:semiHidden/>
    <w:locked/>
    <w:rPr>
      <w:rFonts w:ascii="Courier New" w:hAnsi="Courier New" w:cs="Courier New"/>
    </w:rPr>
  </w:style>
  <w:style w:type="paragraph" w:styleId="35">
    <w:name w:val="Body Text 3"/>
    <w:basedOn w:val="a3"/>
    <w:link w:val="36"/>
    <w:uiPriority w:val="99"/>
    <w:rsid w:val="007450A8"/>
    <w:pPr>
      <w:widowControl/>
      <w:spacing w:before="0" w:line="240" w:lineRule="auto"/>
      <w:ind w:left="0" w:firstLine="0"/>
      <w:jc w:val="left"/>
    </w:pPr>
  </w:style>
  <w:style w:type="character" w:customStyle="1" w:styleId="36">
    <w:name w:val="Основной текст 3 Знак"/>
    <w:basedOn w:val="a4"/>
    <w:link w:val="35"/>
    <w:uiPriority w:val="99"/>
    <w:semiHidden/>
    <w:locked/>
    <w:rPr>
      <w:rFonts w:cs="Times New Roman"/>
      <w:sz w:val="16"/>
      <w:szCs w:val="16"/>
    </w:rPr>
  </w:style>
  <w:style w:type="paragraph" w:styleId="aff0">
    <w:name w:val="Balloon Text"/>
    <w:basedOn w:val="a3"/>
    <w:link w:val="aff1"/>
    <w:uiPriority w:val="99"/>
    <w:semiHidden/>
    <w:rsid w:val="007450A8"/>
    <w:pPr>
      <w:widowControl/>
      <w:spacing w:before="0" w:line="240" w:lineRule="auto"/>
      <w:ind w:left="0" w:firstLine="0"/>
      <w:jc w:val="left"/>
    </w:pPr>
    <w:rPr>
      <w:rFonts w:ascii="Tahoma" w:hAnsi="Tahoma" w:cs="Tahoma"/>
      <w:sz w:val="16"/>
      <w:szCs w:val="16"/>
      <w:lang w:val="en-GB"/>
    </w:rPr>
  </w:style>
  <w:style w:type="character" w:customStyle="1" w:styleId="aff1">
    <w:name w:val="Текст выноски Знак"/>
    <w:basedOn w:val="a4"/>
    <w:link w:val="aff0"/>
    <w:uiPriority w:val="99"/>
    <w:semiHidden/>
    <w:locked/>
    <w:rPr>
      <w:rFonts w:ascii="Segoe UI" w:hAnsi="Segoe UI" w:cs="Segoe UI"/>
      <w:sz w:val="18"/>
      <w:szCs w:val="18"/>
    </w:rPr>
  </w:style>
  <w:style w:type="character" w:styleId="aff2">
    <w:name w:val="Strong"/>
    <w:basedOn w:val="a4"/>
    <w:uiPriority w:val="22"/>
    <w:qFormat/>
    <w:rsid w:val="007450A8"/>
    <w:rPr>
      <w:rFonts w:cs="Times New Roman"/>
      <w:b/>
    </w:rPr>
  </w:style>
  <w:style w:type="character" w:customStyle="1" w:styleId="para">
    <w:name w:val="para"/>
    <w:basedOn w:val="a4"/>
    <w:rsid w:val="007450A8"/>
    <w:rPr>
      <w:rFonts w:cs="Times New Roman"/>
    </w:rPr>
  </w:style>
  <w:style w:type="character" w:customStyle="1" w:styleId="pointnormal">
    <w:name w:val="point_normal"/>
    <w:basedOn w:val="a4"/>
    <w:rsid w:val="007450A8"/>
    <w:rPr>
      <w:rFonts w:cs="Times New Roman"/>
    </w:rPr>
  </w:style>
  <w:style w:type="character" w:customStyle="1" w:styleId="lineitems1">
    <w:name w:val="lineitems1"/>
    <w:rsid w:val="007450A8"/>
    <w:rPr>
      <w:sz w:val="17"/>
    </w:rPr>
  </w:style>
  <w:style w:type="paragraph" w:customStyle="1" w:styleId="ConsNormal">
    <w:name w:val="ConsNormal"/>
    <w:rsid w:val="007450A8"/>
    <w:pPr>
      <w:widowControl w:val="0"/>
      <w:autoSpaceDE w:val="0"/>
      <w:autoSpaceDN w:val="0"/>
      <w:adjustRightInd w:val="0"/>
      <w:ind w:firstLine="720"/>
    </w:pPr>
    <w:rPr>
      <w:rFonts w:ascii="Arial" w:hAnsi="Arial" w:cs="Arial"/>
      <w:sz w:val="22"/>
      <w:szCs w:val="22"/>
    </w:rPr>
  </w:style>
  <w:style w:type="paragraph" w:customStyle="1" w:styleId="ConsTitle">
    <w:name w:val="ConsTitle"/>
    <w:rsid w:val="007450A8"/>
    <w:pPr>
      <w:widowControl w:val="0"/>
      <w:autoSpaceDE w:val="0"/>
      <w:autoSpaceDN w:val="0"/>
      <w:adjustRightInd w:val="0"/>
    </w:pPr>
    <w:rPr>
      <w:rFonts w:ascii="Arial" w:hAnsi="Arial" w:cs="Arial"/>
      <w:b/>
      <w:bCs/>
    </w:rPr>
  </w:style>
  <w:style w:type="paragraph" w:styleId="aff3">
    <w:name w:val="Document Map"/>
    <w:basedOn w:val="a3"/>
    <w:link w:val="aff4"/>
    <w:uiPriority w:val="99"/>
    <w:semiHidden/>
    <w:rsid w:val="007450A8"/>
    <w:pPr>
      <w:widowControl/>
      <w:shd w:val="clear" w:color="auto" w:fill="000080"/>
      <w:spacing w:before="0" w:line="240" w:lineRule="auto"/>
      <w:ind w:left="0" w:firstLine="0"/>
      <w:jc w:val="left"/>
    </w:pPr>
    <w:rPr>
      <w:rFonts w:ascii="Tahoma" w:hAnsi="Tahoma" w:cs="Tahoma"/>
      <w:sz w:val="20"/>
      <w:lang w:val="en-GB"/>
    </w:rPr>
  </w:style>
  <w:style w:type="character" w:customStyle="1" w:styleId="aff4">
    <w:name w:val="Схема документа Знак"/>
    <w:basedOn w:val="a4"/>
    <w:link w:val="aff3"/>
    <w:uiPriority w:val="99"/>
    <w:semiHidden/>
    <w:locked/>
    <w:rPr>
      <w:rFonts w:ascii="Segoe UI" w:hAnsi="Segoe UI" w:cs="Segoe UI"/>
      <w:sz w:val="16"/>
      <w:szCs w:val="16"/>
    </w:rPr>
  </w:style>
  <w:style w:type="paragraph" w:customStyle="1" w:styleId="aff5">
    <w:name w:val="Знак"/>
    <w:basedOn w:val="a3"/>
    <w:rsid w:val="007450A8"/>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styleId="37">
    <w:name w:val="List Bullet 3"/>
    <w:basedOn w:val="a3"/>
    <w:autoRedefine/>
    <w:uiPriority w:val="99"/>
    <w:rsid w:val="007450A8"/>
    <w:pPr>
      <w:widowControl/>
      <w:tabs>
        <w:tab w:val="num" w:pos="926"/>
      </w:tabs>
      <w:spacing w:before="0" w:line="240" w:lineRule="auto"/>
      <w:ind w:left="924" w:hanging="357"/>
    </w:pPr>
    <w:rPr>
      <w:rFonts w:ascii="Times New Roman" w:hAnsi="Times New Roman"/>
      <w:szCs w:val="22"/>
    </w:rPr>
  </w:style>
  <w:style w:type="paragraph" w:styleId="aff6">
    <w:name w:val="Title"/>
    <w:basedOn w:val="a3"/>
    <w:link w:val="aff7"/>
    <w:uiPriority w:val="10"/>
    <w:qFormat/>
    <w:rsid w:val="007450A8"/>
    <w:pPr>
      <w:widowControl/>
      <w:spacing w:before="120" w:line="240" w:lineRule="auto"/>
      <w:ind w:left="720" w:hanging="720"/>
      <w:jc w:val="center"/>
    </w:pPr>
    <w:rPr>
      <w:b/>
      <w:sz w:val="24"/>
      <w:szCs w:val="24"/>
      <w:lang w:eastAsia="en-US"/>
    </w:rPr>
  </w:style>
  <w:style w:type="character" w:customStyle="1" w:styleId="aff7">
    <w:name w:val="Заголовок Знак"/>
    <w:basedOn w:val="a4"/>
    <w:link w:val="aff6"/>
    <w:uiPriority w:val="10"/>
    <w:locked/>
    <w:rPr>
      <w:rFonts w:asciiTheme="majorHAnsi" w:eastAsiaTheme="majorEastAsia" w:hAnsiTheme="majorHAnsi" w:cs="Times New Roman"/>
      <w:b/>
      <w:bCs/>
      <w:kern w:val="28"/>
      <w:sz w:val="32"/>
      <w:szCs w:val="32"/>
    </w:rPr>
  </w:style>
  <w:style w:type="paragraph" w:customStyle="1" w:styleId="14">
    <w:name w:val="Обычный1"/>
    <w:rsid w:val="007450A8"/>
    <w:rPr>
      <w:rFonts w:ascii="New York" w:eastAsia="SimSun" w:hAnsi="New York"/>
      <w:sz w:val="24"/>
      <w:lang w:eastAsia="en-US"/>
    </w:rPr>
  </w:style>
  <w:style w:type="paragraph" w:customStyle="1" w:styleId="ConMaker">
    <w:name w:val="ConMaker"/>
    <w:autoRedefine/>
    <w:rsid w:val="007450A8"/>
    <w:pPr>
      <w:spacing w:after="120"/>
    </w:pPr>
    <w:rPr>
      <w:sz w:val="24"/>
      <w:lang w:eastAsia="en-US"/>
    </w:rPr>
  </w:style>
  <w:style w:type="character" w:styleId="aff8">
    <w:name w:val="FollowedHyperlink"/>
    <w:basedOn w:val="a4"/>
    <w:uiPriority w:val="99"/>
    <w:rsid w:val="007450A8"/>
    <w:rPr>
      <w:rFonts w:cs="Times New Roman"/>
      <w:color w:val="800080"/>
      <w:u w:val="single"/>
    </w:rPr>
  </w:style>
  <w:style w:type="character" w:customStyle="1" w:styleId="DeltaViewInsertion">
    <w:name w:val="DeltaView Insertion"/>
    <w:rsid w:val="007450A8"/>
    <w:rPr>
      <w:b/>
      <w:color w:val="0000FF"/>
      <w:spacing w:val="0"/>
      <w:u w:val="double"/>
    </w:rPr>
  </w:style>
  <w:style w:type="paragraph" w:customStyle="1" w:styleId="A10">
    <w:name w:val="A1"/>
    <w:basedOn w:val="10"/>
    <w:rsid w:val="007450A8"/>
    <w:pPr>
      <w:spacing w:before="240" w:after="360"/>
      <w:jc w:val="left"/>
    </w:pPr>
    <w:rPr>
      <w:rFonts w:cs="Arial"/>
      <w:caps/>
      <w:kern w:val="32"/>
      <w:sz w:val="24"/>
      <w:u w:val="none"/>
      <w:lang w:val="en-US"/>
    </w:rPr>
  </w:style>
  <w:style w:type="paragraph" w:customStyle="1" w:styleId="T1">
    <w:name w:val="T1"/>
    <w:basedOn w:val="a3"/>
    <w:rsid w:val="007450A8"/>
    <w:pPr>
      <w:keepNext/>
      <w:keepLines/>
      <w:widowControl/>
      <w:spacing w:before="0" w:after="360" w:line="240" w:lineRule="auto"/>
      <w:ind w:left="0" w:firstLine="0"/>
      <w:jc w:val="center"/>
    </w:pPr>
    <w:rPr>
      <w:rFonts w:ascii="Times New Roman" w:hAnsi="Times New Roman"/>
      <w:b/>
      <w:sz w:val="28"/>
      <w:szCs w:val="24"/>
      <w:lang w:val="en-US"/>
    </w:rPr>
  </w:style>
  <w:style w:type="paragraph" w:styleId="aff9">
    <w:name w:val="Normal Indent"/>
    <w:basedOn w:val="a3"/>
    <w:uiPriority w:val="99"/>
    <w:rsid w:val="007450A8"/>
    <w:pPr>
      <w:autoSpaceDE w:val="0"/>
      <w:autoSpaceDN w:val="0"/>
      <w:spacing w:before="0" w:line="240" w:lineRule="auto"/>
      <w:ind w:left="0" w:firstLine="420"/>
      <w:jc w:val="left"/>
    </w:pPr>
    <w:rPr>
      <w:rFonts w:ascii="Times New Roman" w:hAnsi="Times New Roman"/>
      <w:sz w:val="20"/>
      <w:lang w:val="en-US"/>
    </w:rPr>
  </w:style>
  <w:style w:type="paragraph" w:customStyle="1" w:styleId="CharChar">
    <w:name w:val="Char Char"/>
    <w:basedOn w:val="a3"/>
    <w:rsid w:val="007450A8"/>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my">
    <w:name w:val="my"/>
    <w:basedOn w:val="a3"/>
    <w:rsid w:val="007450A8"/>
    <w:pPr>
      <w:widowControl/>
      <w:spacing w:before="0" w:after="60" w:line="240" w:lineRule="auto"/>
      <w:ind w:left="426" w:hanging="426"/>
    </w:pPr>
    <w:rPr>
      <w:rFonts w:ascii="TimesET" w:hAnsi="TimesET"/>
      <w:lang w:val="en-US" w:eastAsia="en-US"/>
    </w:rPr>
  </w:style>
  <w:style w:type="paragraph" w:styleId="affa">
    <w:name w:val="Subtitle"/>
    <w:basedOn w:val="a3"/>
    <w:link w:val="affb"/>
    <w:uiPriority w:val="11"/>
    <w:qFormat/>
    <w:rsid w:val="007450A8"/>
    <w:pPr>
      <w:widowControl/>
      <w:spacing w:before="0" w:line="240" w:lineRule="auto"/>
      <w:ind w:left="0" w:firstLine="0"/>
      <w:jc w:val="center"/>
    </w:pPr>
    <w:rPr>
      <w:rFonts w:ascii="Times New Roman" w:hAnsi="Times New Roman"/>
      <w:b/>
      <w:sz w:val="28"/>
      <w:lang w:eastAsia="en-US"/>
    </w:rPr>
  </w:style>
  <w:style w:type="character" w:customStyle="1" w:styleId="affb">
    <w:name w:val="Подзаголовок Знак"/>
    <w:basedOn w:val="a4"/>
    <w:link w:val="affa"/>
    <w:uiPriority w:val="11"/>
    <w:locked/>
    <w:rPr>
      <w:rFonts w:asciiTheme="majorHAnsi" w:eastAsiaTheme="majorEastAsia" w:hAnsiTheme="majorHAnsi" w:cs="Times New Roman"/>
      <w:sz w:val="24"/>
      <w:szCs w:val="24"/>
    </w:rPr>
  </w:style>
  <w:style w:type="paragraph" w:styleId="affc">
    <w:name w:val="annotation text"/>
    <w:basedOn w:val="a3"/>
    <w:link w:val="affd"/>
    <w:uiPriority w:val="99"/>
    <w:semiHidden/>
    <w:rsid w:val="007450A8"/>
    <w:pPr>
      <w:widowControl/>
      <w:spacing w:before="0" w:line="240" w:lineRule="auto"/>
      <w:ind w:left="0" w:firstLine="0"/>
      <w:jc w:val="left"/>
    </w:pPr>
    <w:rPr>
      <w:rFonts w:ascii="Times New Roman" w:hAnsi="Times New Roman"/>
      <w:sz w:val="20"/>
      <w:lang w:val="en-GB"/>
    </w:rPr>
  </w:style>
  <w:style w:type="character" w:customStyle="1" w:styleId="affd">
    <w:name w:val="Текст примечания Знак"/>
    <w:basedOn w:val="a4"/>
    <w:link w:val="affc"/>
    <w:uiPriority w:val="99"/>
    <w:semiHidden/>
    <w:locked/>
    <w:rPr>
      <w:rFonts w:ascii="Arial" w:hAnsi="Arial" w:cs="Times New Roman"/>
    </w:rPr>
  </w:style>
  <w:style w:type="paragraph" w:styleId="affe">
    <w:name w:val="annotation subject"/>
    <w:basedOn w:val="affc"/>
    <w:next w:val="affc"/>
    <w:link w:val="afff"/>
    <w:uiPriority w:val="99"/>
    <w:semiHidden/>
    <w:rsid w:val="007450A8"/>
    <w:rPr>
      <w:b/>
      <w:bCs/>
    </w:rPr>
  </w:style>
  <w:style w:type="character" w:customStyle="1" w:styleId="afff">
    <w:name w:val="Тема примечания Знак"/>
    <w:basedOn w:val="affd"/>
    <w:link w:val="affe"/>
    <w:uiPriority w:val="99"/>
    <w:semiHidden/>
    <w:locked/>
    <w:rPr>
      <w:rFonts w:ascii="Arial" w:hAnsi="Arial" w:cs="Times New Roman"/>
      <w:b/>
      <w:bCs/>
    </w:rPr>
  </w:style>
  <w:style w:type="paragraph" w:customStyle="1" w:styleId="Normal1">
    <w:name w:val="Normal1"/>
    <w:rsid w:val="007450A8"/>
    <w:pPr>
      <w:widowControl w:val="0"/>
      <w:spacing w:line="312" w:lineRule="atLeast"/>
      <w:jc w:val="both"/>
    </w:pPr>
    <w:rPr>
      <w:rFonts w:eastAsia="SimSun"/>
      <w:sz w:val="24"/>
    </w:rPr>
  </w:style>
  <w:style w:type="paragraph" w:customStyle="1" w:styleId="Ieieeeieiioeooe">
    <w:name w:val="Ie?iee eieiioeooe"/>
    <w:basedOn w:val="Iauiue"/>
    <w:rsid w:val="007450A8"/>
    <w:pPr>
      <w:widowControl/>
      <w:tabs>
        <w:tab w:val="center" w:pos="4153"/>
        <w:tab w:val="right" w:pos="8306"/>
      </w:tabs>
    </w:pPr>
    <w:rPr>
      <w:rFonts w:ascii="Times New Roman" w:hAnsi="Times New Roman"/>
      <w:sz w:val="20"/>
    </w:rPr>
  </w:style>
  <w:style w:type="paragraph" w:customStyle="1" w:styleId="Iauiue1">
    <w:name w:val="Iau?iue1"/>
    <w:rsid w:val="007450A8"/>
  </w:style>
  <w:style w:type="paragraph" w:styleId="HTML">
    <w:name w:val="HTML Preformatted"/>
    <w:basedOn w:val="a3"/>
    <w:link w:val="HTML0"/>
    <w:uiPriority w:val="99"/>
    <w:rsid w:val="007450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0" w:firstLine="0"/>
      <w:jc w:val="left"/>
    </w:pPr>
    <w:rPr>
      <w:rFonts w:ascii="Courier New" w:hAnsi="Courier New" w:cs="Courier New"/>
      <w:sz w:val="20"/>
    </w:rPr>
  </w:style>
  <w:style w:type="character" w:customStyle="1" w:styleId="HTML0">
    <w:name w:val="Стандартный HTML Знак"/>
    <w:basedOn w:val="a4"/>
    <w:link w:val="HTML"/>
    <w:uiPriority w:val="99"/>
    <w:locked/>
    <w:rsid w:val="003925C4"/>
    <w:rPr>
      <w:rFonts w:ascii="Courier New" w:hAnsi="Courier New" w:cs="Times New Roman"/>
      <w:lang w:val="ru-RU" w:eastAsia="ru-RU"/>
    </w:rPr>
  </w:style>
  <w:style w:type="paragraph" w:customStyle="1" w:styleId="DefaultParagraphFontParaCharChar">
    <w:name w:val="Default Paragraph Font Para Char Char Знак Знак Знак Знак"/>
    <w:basedOn w:val="a3"/>
    <w:rsid w:val="007450A8"/>
    <w:pPr>
      <w:widowControl/>
      <w:spacing w:before="0" w:after="160" w:line="240" w:lineRule="exact"/>
      <w:ind w:left="0" w:firstLine="0"/>
      <w:jc w:val="left"/>
    </w:pPr>
    <w:rPr>
      <w:rFonts w:ascii="Verdana" w:hAnsi="Verdana"/>
      <w:noProof/>
      <w:sz w:val="20"/>
      <w:lang w:val="en-US" w:eastAsia="en-US"/>
    </w:rPr>
  </w:style>
  <w:style w:type="paragraph" w:customStyle="1" w:styleId="afff0">
    <w:name w:val="Знак Знак Знак Знак"/>
    <w:basedOn w:val="a3"/>
    <w:rsid w:val="007450A8"/>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ConsPlusCell">
    <w:name w:val="ConsPlusCell"/>
    <w:rsid w:val="007F1AF6"/>
    <w:pPr>
      <w:widowControl w:val="0"/>
      <w:autoSpaceDE w:val="0"/>
      <w:autoSpaceDN w:val="0"/>
      <w:adjustRightInd w:val="0"/>
    </w:pPr>
    <w:rPr>
      <w:rFonts w:ascii="Arial" w:hAnsi="Arial" w:cs="Arial"/>
    </w:rPr>
  </w:style>
  <w:style w:type="character" w:styleId="afff1">
    <w:name w:val="annotation reference"/>
    <w:basedOn w:val="a4"/>
    <w:uiPriority w:val="99"/>
    <w:semiHidden/>
    <w:rsid w:val="008D0C91"/>
    <w:rPr>
      <w:rFonts w:cs="Times New Roman"/>
      <w:sz w:val="16"/>
    </w:rPr>
  </w:style>
  <w:style w:type="paragraph" w:customStyle="1" w:styleId="15">
    <w:name w:val="(文字) (文字)1 Знак Знак (文字) (文字)"/>
    <w:basedOn w:val="a3"/>
    <w:rsid w:val="00664CF4"/>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BodyText23">
    <w:name w:val="Body Text 23"/>
    <w:basedOn w:val="a3"/>
    <w:rsid w:val="00F12A4A"/>
    <w:pPr>
      <w:widowControl/>
      <w:overflowPunct w:val="0"/>
      <w:autoSpaceDE w:val="0"/>
      <w:autoSpaceDN w:val="0"/>
      <w:adjustRightInd w:val="0"/>
      <w:spacing w:before="240" w:line="240" w:lineRule="auto"/>
      <w:ind w:left="0" w:firstLine="0"/>
      <w:textAlignment w:val="baseline"/>
    </w:pPr>
    <w:rPr>
      <w:rFonts w:ascii="Times New Roman CYR" w:hAnsi="Times New Roman CYR"/>
      <w:b/>
      <w:sz w:val="24"/>
    </w:rPr>
  </w:style>
  <w:style w:type="paragraph" w:customStyle="1" w:styleId="CharCharCharChar">
    <w:name w:val="Char Char Знак Знак Char Char"/>
    <w:basedOn w:val="a3"/>
    <w:rsid w:val="00E02D9D"/>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16">
    <w:name w:val="Текст1"/>
    <w:basedOn w:val="a3"/>
    <w:rsid w:val="00724C14"/>
    <w:pPr>
      <w:widowControl/>
      <w:suppressAutoHyphens/>
      <w:spacing w:before="0" w:line="240" w:lineRule="auto"/>
      <w:ind w:left="0" w:firstLine="0"/>
      <w:jc w:val="left"/>
    </w:pPr>
    <w:rPr>
      <w:rFonts w:ascii="Courier New" w:hAnsi="Courier New"/>
      <w:spacing w:val="-5"/>
      <w:sz w:val="20"/>
      <w:lang w:eastAsia="ar-SA"/>
    </w:rPr>
  </w:style>
  <w:style w:type="paragraph" w:customStyle="1" w:styleId="CharChar4">
    <w:name w:val="Char Char4"/>
    <w:basedOn w:val="a3"/>
    <w:rsid w:val="003925C4"/>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character" w:customStyle="1" w:styleId="m1">
    <w:name w:val="m_ПростойТекст Знак1"/>
    <w:link w:val="m0"/>
    <w:locked/>
    <w:rsid w:val="003925C4"/>
    <w:rPr>
      <w:sz w:val="24"/>
      <w:lang w:val="ru-RU" w:eastAsia="ru-RU"/>
    </w:rPr>
  </w:style>
  <w:style w:type="paragraph" w:customStyle="1" w:styleId="Normal3">
    <w:name w:val="Normal3"/>
    <w:rsid w:val="003925C4"/>
    <w:pPr>
      <w:widowControl w:val="0"/>
      <w:spacing w:before="160" w:line="260" w:lineRule="auto"/>
      <w:ind w:left="200" w:firstLine="700"/>
      <w:jc w:val="both"/>
    </w:pPr>
    <w:rPr>
      <w:rFonts w:ascii="Arial" w:hAnsi="Arial"/>
      <w:sz w:val="22"/>
    </w:rPr>
  </w:style>
  <w:style w:type="paragraph" w:customStyle="1" w:styleId="BodyText1">
    <w:name w:val="Body Text1"/>
    <w:basedOn w:val="a3"/>
    <w:rsid w:val="003925C4"/>
    <w:pPr>
      <w:suppressAutoHyphens/>
      <w:spacing w:before="0" w:line="240" w:lineRule="auto"/>
      <w:ind w:left="0" w:firstLine="0"/>
    </w:pPr>
    <w:rPr>
      <w:spacing w:val="-5"/>
      <w:sz w:val="24"/>
      <w:lang w:eastAsia="ar-SA"/>
    </w:rPr>
  </w:style>
  <w:style w:type="paragraph" w:customStyle="1" w:styleId="27">
    <w:name w:val="Обычный2"/>
    <w:rsid w:val="003925C4"/>
    <w:pPr>
      <w:widowControl w:val="0"/>
      <w:spacing w:line="312" w:lineRule="atLeast"/>
      <w:jc w:val="both"/>
    </w:pPr>
    <w:rPr>
      <w:rFonts w:eastAsia="SimSun"/>
      <w:sz w:val="24"/>
    </w:rPr>
  </w:style>
  <w:style w:type="paragraph" w:customStyle="1" w:styleId="CharChar0">
    <w:name w:val="Знак Знак Знак Char Char Знак"/>
    <w:basedOn w:val="a3"/>
    <w:rsid w:val="003925C4"/>
    <w:pPr>
      <w:bidi/>
      <w:adjustRightInd w:val="0"/>
      <w:spacing w:before="0" w:after="160" w:line="240" w:lineRule="exact"/>
      <w:ind w:left="0" w:firstLine="0"/>
      <w:jc w:val="left"/>
      <w:textAlignment w:val="baseline"/>
    </w:pPr>
    <w:rPr>
      <w:rFonts w:ascii="Times New Roman" w:eastAsia="SimSun" w:hAnsi="Times New Roman"/>
      <w:noProof/>
      <w:sz w:val="20"/>
      <w:lang w:val="en-GB" w:bidi="he-IL"/>
    </w:rPr>
  </w:style>
  <w:style w:type="paragraph" w:customStyle="1" w:styleId="CharCharCharCharCharChar">
    <w:name w:val="Знак Знак Знак Char Char Знак Знак Знак Знак Char Char Знак Знак Знак Знак Знак Знак Char Char Знак"/>
    <w:basedOn w:val="a3"/>
    <w:rsid w:val="003925C4"/>
    <w:pPr>
      <w:bidi/>
      <w:adjustRightInd w:val="0"/>
      <w:spacing w:before="0" w:after="160" w:line="240" w:lineRule="exact"/>
      <w:ind w:left="0" w:firstLine="0"/>
      <w:jc w:val="left"/>
      <w:textAlignment w:val="baseline"/>
    </w:pPr>
    <w:rPr>
      <w:rFonts w:ascii="Times New Roman" w:eastAsia="SimSun" w:hAnsi="Times New Roman"/>
      <w:noProof/>
      <w:sz w:val="20"/>
      <w:lang w:val="en-GB" w:bidi="he-IL"/>
    </w:rPr>
  </w:style>
  <w:style w:type="paragraph" w:customStyle="1" w:styleId="CharChar1CharCharCharCharCharChar">
    <w:name w:val="Char Char1 Char Char Знак Знак Знак Char Char Знак Знак Char Char"/>
    <w:basedOn w:val="a3"/>
    <w:rsid w:val="003925C4"/>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17">
    <w:name w:val="Знак1"/>
    <w:basedOn w:val="a3"/>
    <w:rsid w:val="003925C4"/>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styleId="afff2">
    <w:name w:val="Normal (Web)"/>
    <w:basedOn w:val="a3"/>
    <w:uiPriority w:val="99"/>
    <w:rsid w:val="003925C4"/>
    <w:pPr>
      <w:widowControl/>
      <w:spacing w:before="0" w:after="150" w:line="240" w:lineRule="auto"/>
      <w:ind w:left="0" w:firstLine="0"/>
      <w:jc w:val="left"/>
    </w:pPr>
    <w:rPr>
      <w:rFonts w:cs="Arial"/>
      <w:color w:val="666666"/>
      <w:sz w:val="17"/>
      <w:szCs w:val="17"/>
    </w:rPr>
  </w:style>
  <w:style w:type="paragraph" w:customStyle="1" w:styleId="210">
    <w:name w:val="Основной текст 21"/>
    <w:basedOn w:val="a3"/>
    <w:rsid w:val="003925C4"/>
    <w:pPr>
      <w:widowControl/>
      <w:suppressAutoHyphens/>
      <w:spacing w:before="0" w:line="240" w:lineRule="auto"/>
      <w:ind w:left="0" w:firstLine="0"/>
    </w:pPr>
    <w:rPr>
      <w:rFonts w:ascii="Times New Roman" w:hAnsi="Times New Roman"/>
      <w:sz w:val="24"/>
      <w:szCs w:val="24"/>
      <w:lang w:eastAsia="ar-SA"/>
    </w:rPr>
  </w:style>
  <w:style w:type="paragraph" w:customStyle="1" w:styleId="18">
    <w:name w:val="Обычный 1"/>
    <w:basedOn w:val="a3"/>
    <w:rsid w:val="003925C4"/>
    <w:pPr>
      <w:widowControl/>
      <w:spacing w:before="0" w:line="240" w:lineRule="auto"/>
      <w:ind w:left="1985" w:hanging="284"/>
    </w:pPr>
    <w:rPr>
      <w:rFonts w:ascii="Times New Roman" w:hAnsi="Times New Roman"/>
      <w:spacing w:val="-4"/>
      <w:sz w:val="20"/>
      <w:szCs w:val="24"/>
    </w:rPr>
  </w:style>
  <w:style w:type="paragraph" w:customStyle="1" w:styleId="table">
    <w:name w:val="table"/>
    <w:basedOn w:val="a3"/>
    <w:rsid w:val="003925C4"/>
    <w:pPr>
      <w:keepNext/>
      <w:widowControl/>
      <w:spacing w:before="0" w:line="240" w:lineRule="auto"/>
      <w:ind w:left="0" w:firstLine="0"/>
    </w:pPr>
    <w:rPr>
      <w:sz w:val="24"/>
      <w:lang w:val="de-DE" w:eastAsia="en-US"/>
    </w:rPr>
  </w:style>
  <w:style w:type="paragraph" w:customStyle="1" w:styleId="a2">
    <w:name w:val="Маркированый"/>
    <w:basedOn w:val="a3"/>
    <w:rsid w:val="003925C4"/>
    <w:pPr>
      <w:widowControl/>
      <w:numPr>
        <w:numId w:val="21"/>
      </w:numPr>
      <w:spacing w:before="0" w:line="240" w:lineRule="auto"/>
      <w:jc w:val="left"/>
    </w:pPr>
    <w:rPr>
      <w:rFonts w:ascii="Times New Roman" w:hAnsi="Times New Roman"/>
      <w:sz w:val="24"/>
      <w:szCs w:val="24"/>
    </w:rPr>
  </w:style>
  <w:style w:type="paragraph" w:customStyle="1" w:styleId="afff3">
    <w:name w:val="таблица"/>
    <w:rsid w:val="003925C4"/>
    <w:rPr>
      <w:sz w:val="24"/>
    </w:rPr>
  </w:style>
  <w:style w:type="paragraph" w:customStyle="1" w:styleId="CharChar1CharChar">
    <w:name w:val="Char Char1 Char Char Знак"/>
    <w:basedOn w:val="a3"/>
    <w:rsid w:val="003925C4"/>
    <w:pPr>
      <w:bidi/>
      <w:adjustRightInd w:val="0"/>
      <w:spacing w:before="0" w:after="160" w:line="240" w:lineRule="exact"/>
      <w:ind w:left="0" w:firstLine="0"/>
      <w:jc w:val="left"/>
      <w:textAlignment w:val="baseline"/>
    </w:pPr>
    <w:rPr>
      <w:rFonts w:ascii="Times New Roman" w:eastAsia="SimSun" w:hAnsi="Times New Roman"/>
      <w:noProof/>
      <w:sz w:val="20"/>
      <w:lang w:val="en-GB" w:bidi="he-IL"/>
    </w:rPr>
  </w:style>
  <w:style w:type="paragraph" w:customStyle="1" w:styleId="Normal2">
    <w:name w:val="Normal2"/>
    <w:rsid w:val="003925C4"/>
    <w:pPr>
      <w:widowControl w:val="0"/>
      <w:spacing w:before="160" w:line="260" w:lineRule="auto"/>
      <w:ind w:left="200" w:firstLine="700"/>
      <w:jc w:val="both"/>
    </w:pPr>
    <w:rPr>
      <w:rFonts w:ascii="Arial" w:eastAsia="SimSun" w:hAnsi="Arial"/>
      <w:sz w:val="22"/>
    </w:rPr>
  </w:style>
  <w:style w:type="paragraph" w:customStyle="1" w:styleId="19">
    <w:name w:val="çàãîëîâîê 1"/>
    <w:basedOn w:val="a3"/>
    <w:next w:val="a3"/>
    <w:rsid w:val="003925C4"/>
    <w:pPr>
      <w:keepNext/>
      <w:widowControl/>
      <w:spacing w:before="0" w:line="240" w:lineRule="auto"/>
      <w:ind w:left="0" w:firstLine="0"/>
      <w:jc w:val="center"/>
    </w:pPr>
    <w:rPr>
      <w:rFonts w:ascii="Times NR Cyr MT" w:eastAsia="SimSun" w:hAnsi="Times NR Cyr MT"/>
      <w:b/>
      <w:sz w:val="19"/>
    </w:rPr>
  </w:style>
  <w:style w:type="paragraph" w:customStyle="1" w:styleId="1">
    <w:name w:val="АБЗАЦ 1"/>
    <w:basedOn w:val="10"/>
    <w:rsid w:val="003925C4"/>
    <w:pPr>
      <w:numPr>
        <w:numId w:val="22"/>
      </w:numPr>
      <w:spacing w:before="75"/>
    </w:pPr>
    <w:rPr>
      <w:rFonts w:eastAsia="SimSun"/>
      <w:bCs w:val="0"/>
      <w:sz w:val="22"/>
      <w:szCs w:val="22"/>
      <w:u w:val="none"/>
    </w:rPr>
  </w:style>
  <w:style w:type="paragraph" w:customStyle="1" w:styleId="2">
    <w:name w:val="АБЗАЦ 2"/>
    <w:basedOn w:val="a3"/>
    <w:rsid w:val="003925C4"/>
    <w:pPr>
      <w:widowControl/>
      <w:numPr>
        <w:ilvl w:val="1"/>
        <w:numId w:val="22"/>
      </w:numPr>
      <w:spacing w:before="90" w:line="240" w:lineRule="auto"/>
      <w:outlineLvl w:val="1"/>
    </w:pPr>
    <w:rPr>
      <w:rFonts w:ascii="Times New Roman" w:eastAsia="SimSun" w:hAnsi="Times New Roman"/>
      <w:bCs/>
      <w:szCs w:val="22"/>
    </w:rPr>
  </w:style>
  <w:style w:type="paragraph" w:customStyle="1" w:styleId="3">
    <w:name w:val="АБЗАЦ 3"/>
    <w:basedOn w:val="2"/>
    <w:rsid w:val="003925C4"/>
    <w:pPr>
      <w:numPr>
        <w:ilvl w:val="2"/>
      </w:numPr>
      <w:tabs>
        <w:tab w:val="num" w:pos="2160"/>
        <w:tab w:val="num" w:pos="2835"/>
      </w:tabs>
      <w:ind w:hanging="708"/>
      <w:outlineLvl w:val="2"/>
    </w:pPr>
  </w:style>
  <w:style w:type="paragraph" w:customStyle="1" w:styleId="CharCharCharChar0">
    <w:name w:val="Знак Знак Знак Знак Знак Знак Знак Знак Знак Char Char Знак Char Char"/>
    <w:basedOn w:val="a3"/>
    <w:rsid w:val="003925C4"/>
    <w:pPr>
      <w:spacing w:before="0" w:line="360" w:lineRule="auto"/>
      <w:ind w:left="420" w:firstLine="0"/>
      <w:textAlignment w:val="baseline"/>
    </w:pPr>
    <w:rPr>
      <w:rFonts w:ascii="Times New Roman" w:eastAsia="SimSun" w:hAnsi="Times New Roman"/>
      <w:kern w:val="2"/>
      <w:sz w:val="21"/>
      <w:szCs w:val="24"/>
      <w:lang w:val="en-US" w:eastAsia="zh-CN"/>
    </w:rPr>
  </w:style>
  <w:style w:type="paragraph" w:customStyle="1" w:styleId="CharChar1CharChar0">
    <w:name w:val="Char Char1 Char Char Знак Знак Знак Знак"/>
    <w:basedOn w:val="a3"/>
    <w:rsid w:val="003925C4"/>
    <w:pPr>
      <w:bidi/>
      <w:adjustRightInd w:val="0"/>
      <w:spacing w:before="0" w:after="160" w:line="240" w:lineRule="exact"/>
      <w:ind w:left="0" w:firstLine="0"/>
      <w:jc w:val="left"/>
      <w:textAlignment w:val="baseline"/>
    </w:pPr>
    <w:rPr>
      <w:rFonts w:ascii="Times New Roman" w:eastAsia="SimSun" w:hAnsi="Times New Roman"/>
      <w:noProof/>
      <w:sz w:val="20"/>
      <w:lang w:val="en-GB" w:bidi="he-IL"/>
    </w:rPr>
  </w:style>
  <w:style w:type="paragraph" w:customStyle="1" w:styleId="Body2">
    <w:name w:val="Body2"/>
    <w:basedOn w:val="a3"/>
    <w:rsid w:val="003925C4"/>
    <w:pPr>
      <w:widowControl/>
      <w:spacing w:before="0" w:after="240" w:line="240" w:lineRule="auto"/>
      <w:ind w:left="567" w:firstLine="0"/>
    </w:pPr>
    <w:rPr>
      <w:rFonts w:eastAsia="SimSun"/>
      <w:sz w:val="20"/>
      <w:lang w:val="en-GB"/>
    </w:rPr>
  </w:style>
  <w:style w:type="paragraph" w:customStyle="1" w:styleId="28">
    <w:name w:val="Знак2"/>
    <w:basedOn w:val="a3"/>
    <w:rsid w:val="003925C4"/>
    <w:pPr>
      <w:bidi/>
      <w:adjustRightInd w:val="0"/>
      <w:spacing w:before="0" w:after="160" w:line="240" w:lineRule="exact"/>
      <w:ind w:left="0" w:firstLine="0"/>
      <w:jc w:val="left"/>
    </w:pPr>
    <w:rPr>
      <w:rFonts w:ascii="Times New Roman" w:hAnsi="Times New Roman"/>
      <w:sz w:val="20"/>
      <w:lang w:val="en-GB" w:bidi="he-IL"/>
    </w:rPr>
  </w:style>
  <w:style w:type="paragraph" w:customStyle="1" w:styleId="CharChar2">
    <w:name w:val="Char Char2"/>
    <w:basedOn w:val="a3"/>
    <w:rsid w:val="003925C4"/>
    <w:pPr>
      <w:bidi/>
      <w:adjustRightInd w:val="0"/>
      <w:spacing w:before="0" w:after="160" w:line="240" w:lineRule="exact"/>
      <w:ind w:left="0" w:firstLine="0"/>
      <w:jc w:val="left"/>
    </w:pPr>
    <w:rPr>
      <w:rFonts w:ascii="Times New Roman" w:hAnsi="Times New Roman"/>
      <w:sz w:val="20"/>
      <w:lang w:val="en-GB" w:bidi="he-IL"/>
    </w:rPr>
  </w:style>
  <w:style w:type="paragraph" w:customStyle="1" w:styleId="1a">
    <w:name w:val="Знак Знак Знак Знак1"/>
    <w:basedOn w:val="a3"/>
    <w:rsid w:val="003925C4"/>
    <w:pPr>
      <w:bidi/>
      <w:adjustRightInd w:val="0"/>
      <w:spacing w:before="0" w:after="160" w:line="240" w:lineRule="exact"/>
      <w:ind w:left="0" w:firstLine="0"/>
      <w:jc w:val="left"/>
    </w:pPr>
    <w:rPr>
      <w:rFonts w:ascii="Times New Roman" w:hAnsi="Times New Roman"/>
      <w:sz w:val="20"/>
      <w:lang w:val="en-GB" w:bidi="he-IL"/>
    </w:rPr>
  </w:style>
  <w:style w:type="paragraph" w:customStyle="1" w:styleId="110">
    <w:name w:val="(文字) (文字)1 Знак Знак (文字) (文字)1"/>
    <w:basedOn w:val="a3"/>
    <w:rsid w:val="003925C4"/>
    <w:pPr>
      <w:bidi/>
      <w:adjustRightInd w:val="0"/>
      <w:spacing w:before="0" w:after="160" w:line="240" w:lineRule="exact"/>
      <w:ind w:left="0" w:firstLine="0"/>
      <w:jc w:val="left"/>
    </w:pPr>
    <w:rPr>
      <w:rFonts w:ascii="Times New Roman" w:hAnsi="Times New Roman"/>
      <w:sz w:val="20"/>
      <w:lang w:val="en-GB" w:bidi="he-IL"/>
    </w:rPr>
  </w:style>
  <w:style w:type="paragraph" w:customStyle="1" w:styleId="CharChar1">
    <w:name w:val="Знак Знак Знак Char Char Знак1"/>
    <w:basedOn w:val="a3"/>
    <w:rsid w:val="003925C4"/>
    <w:pPr>
      <w:bidi/>
      <w:adjustRightInd w:val="0"/>
      <w:spacing w:before="0" w:after="160" w:line="240" w:lineRule="exact"/>
      <w:ind w:left="0" w:firstLine="0"/>
      <w:jc w:val="left"/>
    </w:pPr>
    <w:rPr>
      <w:rFonts w:ascii="Times New Roman" w:eastAsia="SimSun" w:hAnsi="Times New Roman"/>
      <w:sz w:val="20"/>
      <w:lang w:val="en-GB" w:bidi="he-IL"/>
    </w:rPr>
  </w:style>
  <w:style w:type="paragraph" w:customStyle="1" w:styleId="CharCharCharCharCharChar1">
    <w:name w:val="Знак Знак Знак Char Char Знак Знак Знак Знак Char Char Знак Знак Знак Знак Знак Знак Char Char Знак1"/>
    <w:basedOn w:val="a3"/>
    <w:rsid w:val="003925C4"/>
    <w:pPr>
      <w:bidi/>
      <w:adjustRightInd w:val="0"/>
      <w:spacing w:before="0" w:after="160" w:line="240" w:lineRule="exact"/>
      <w:ind w:left="0" w:firstLine="0"/>
      <w:jc w:val="left"/>
    </w:pPr>
    <w:rPr>
      <w:rFonts w:ascii="Times New Roman" w:eastAsia="SimSun" w:hAnsi="Times New Roman"/>
      <w:sz w:val="20"/>
      <w:lang w:val="en-GB" w:bidi="he-IL"/>
    </w:rPr>
  </w:style>
  <w:style w:type="paragraph" w:customStyle="1" w:styleId="CharChar1CharCharCharCharCharChar1">
    <w:name w:val="Char Char1 Char Char Знак Знак Знак Char Char Знак Знак Char Char1"/>
    <w:basedOn w:val="a3"/>
    <w:rsid w:val="003925C4"/>
    <w:pPr>
      <w:bidi/>
      <w:adjustRightInd w:val="0"/>
      <w:spacing w:before="0" w:after="160" w:line="240" w:lineRule="exact"/>
      <w:ind w:left="0" w:firstLine="0"/>
      <w:jc w:val="left"/>
    </w:pPr>
    <w:rPr>
      <w:rFonts w:ascii="Times New Roman" w:hAnsi="Times New Roman"/>
      <w:sz w:val="20"/>
      <w:lang w:val="en-GB" w:bidi="he-IL"/>
    </w:rPr>
  </w:style>
  <w:style w:type="paragraph" w:customStyle="1" w:styleId="111">
    <w:name w:val="Знак11"/>
    <w:basedOn w:val="a3"/>
    <w:rsid w:val="003925C4"/>
    <w:pPr>
      <w:bidi/>
      <w:adjustRightInd w:val="0"/>
      <w:spacing w:before="0" w:after="160" w:line="240" w:lineRule="exact"/>
      <w:ind w:left="0" w:firstLine="0"/>
      <w:jc w:val="left"/>
    </w:pPr>
    <w:rPr>
      <w:rFonts w:ascii="Times New Roman" w:hAnsi="Times New Roman"/>
      <w:sz w:val="20"/>
      <w:lang w:val="en-GB" w:bidi="he-IL"/>
    </w:rPr>
  </w:style>
  <w:style w:type="paragraph" w:customStyle="1" w:styleId="CharChar1CharChar1">
    <w:name w:val="Char Char1 Char Char Знак1"/>
    <w:basedOn w:val="a3"/>
    <w:rsid w:val="003925C4"/>
    <w:pPr>
      <w:bidi/>
      <w:adjustRightInd w:val="0"/>
      <w:spacing w:before="0" w:after="160" w:line="240" w:lineRule="exact"/>
      <w:ind w:left="0" w:firstLine="0"/>
      <w:jc w:val="left"/>
    </w:pPr>
    <w:rPr>
      <w:rFonts w:ascii="Times New Roman" w:eastAsia="SimSun" w:hAnsi="Times New Roman"/>
      <w:sz w:val="20"/>
      <w:lang w:val="en-GB" w:bidi="he-IL"/>
    </w:rPr>
  </w:style>
  <w:style w:type="paragraph" w:customStyle="1" w:styleId="CharCharCharChar1">
    <w:name w:val="Знак Знак Знак Знак Знак Знак Знак Знак Знак Char Char Знак Char Char1"/>
    <w:basedOn w:val="a3"/>
    <w:rsid w:val="003925C4"/>
    <w:pPr>
      <w:spacing w:before="0" w:line="360" w:lineRule="auto"/>
      <w:ind w:left="420" w:firstLine="0"/>
    </w:pPr>
    <w:rPr>
      <w:rFonts w:ascii="Times New Roman" w:eastAsia="SimSun" w:hAnsi="Times New Roman"/>
      <w:kern w:val="2"/>
      <w:sz w:val="21"/>
      <w:szCs w:val="24"/>
      <w:lang w:val="en-US" w:eastAsia="zh-CN"/>
    </w:rPr>
  </w:style>
  <w:style w:type="paragraph" w:customStyle="1" w:styleId="CharChar10">
    <w:name w:val="Char Char1"/>
    <w:basedOn w:val="a3"/>
    <w:rsid w:val="003925C4"/>
    <w:pPr>
      <w:bidi/>
      <w:adjustRightInd w:val="0"/>
      <w:spacing w:before="0" w:after="160" w:line="240" w:lineRule="exact"/>
      <w:ind w:left="0" w:firstLine="0"/>
      <w:jc w:val="left"/>
    </w:pPr>
    <w:rPr>
      <w:rFonts w:ascii="Times New Roman" w:hAnsi="Times New Roman"/>
      <w:sz w:val="20"/>
      <w:lang w:val="en-GB" w:bidi="he-IL"/>
    </w:rPr>
  </w:style>
  <w:style w:type="paragraph" w:customStyle="1" w:styleId="CharChar1CharChar10">
    <w:name w:val="Char Char1 Char Char Знак Знак Знак Знак1"/>
    <w:basedOn w:val="a3"/>
    <w:rsid w:val="003925C4"/>
    <w:pPr>
      <w:bidi/>
      <w:adjustRightInd w:val="0"/>
      <w:spacing w:before="0" w:after="160" w:line="240" w:lineRule="exact"/>
      <w:ind w:left="0" w:firstLine="0"/>
      <w:jc w:val="left"/>
    </w:pPr>
    <w:rPr>
      <w:rFonts w:ascii="Times New Roman" w:eastAsia="SimSun" w:hAnsi="Times New Roman"/>
      <w:sz w:val="20"/>
      <w:lang w:val="en-GB" w:bidi="he-IL"/>
    </w:rPr>
  </w:style>
  <w:style w:type="paragraph" w:customStyle="1" w:styleId="CharChar1CharCharCharCharCharCharCharCharCharCharCharCharCharCharCharCharCharChar">
    <w:name w:val="Char Char1 Знак Знак Char Char Знак Знак Char Char Знак Знак Char Char Знак Знак Char Char Знак Знак Char Char Знак Знак Char Char Знак Знак Char Char Знак Знак Char Char Знак Знак Char Char"/>
    <w:basedOn w:val="a3"/>
    <w:rsid w:val="003925C4"/>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1b">
    <w:name w:val="Знак Знак Знак Знак Знак Знак1 Знак Знак Знак"/>
    <w:basedOn w:val="a3"/>
    <w:rsid w:val="003925C4"/>
    <w:pPr>
      <w:widowControl/>
      <w:spacing w:before="100" w:beforeAutospacing="1" w:after="100" w:afterAutospacing="1" w:line="240" w:lineRule="auto"/>
      <w:ind w:left="0" w:firstLine="0"/>
      <w:jc w:val="left"/>
    </w:pPr>
    <w:rPr>
      <w:rFonts w:ascii="Tahoma" w:hAnsi="Tahoma"/>
      <w:sz w:val="20"/>
      <w:lang w:val="en-US" w:eastAsia="en-US"/>
    </w:rPr>
  </w:style>
  <w:style w:type="paragraph" w:customStyle="1" w:styleId="CharChar1CharCharCharChar">
    <w:name w:val="Char Char1 Знак Знак Char Char Знак Знак Char Char"/>
    <w:basedOn w:val="a3"/>
    <w:rsid w:val="003925C4"/>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CharChar3">
    <w:name w:val="Char Char3"/>
    <w:basedOn w:val="a3"/>
    <w:rsid w:val="003925C4"/>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CharChar1CharCharCharCharCharCharCharCharCharChar1CharChar">
    <w:name w:val="Char Char1 Char Char Char Char Char Char Char Char Char Char1 Char Char"/>
    <w:basedOn w:val="a3"/>
    <w:semiHidden/>
    <w:rsid w:val="003925C4"/>
    <w:pPr>
      <w:keepNext/>
      <w:widowControl/>
      <w:tabs>
        <w:tab w:val="num" w:pos="425"/>
      </w:tabs>
      <w:autoSpaceDE w:val="0"/>
      <w:autoSpaceDN w:val="0"/>
      <w:adjustRightInd w:val="0"/>
      <w:spacing w:before="80" w:after="80" w:line="240" w:lineRule="auto"/>
      <w:ind w:left="0" w:hanging="425"/>
    </w:pPr>
    <w:rPr>
      <w:rFonts w:eastAsia="SimSun" w:cs="Arial"/>
      <w:kern w:val="2"/>
      <w:sz w:val="20"/>
      <w:lang w:val="en-US" w:eastAsia="zh-CN"/>
    </w:rPr>
  </w:style>
  <w:style w:type="paragraph" w:customStyle="1" w:styleId="1c">
    <w:name w:val="????1"/>
    <w:basedOn w:val="a3"/>
    <w:rsid w:val="003925C4"/>
    <w:pPr>
      <w:widowControl/>
      <w:spacing w:before="0" w:line="240" w:lineRule="auto"/>
      <w:ind w:left="0" w:firstLine="0"/>
      <w:jc w:val="left"/>
    </w:pPr>
    <w:rPr>
      <w:rFonts w:ascii="Times New Roman" w:eastAsia="SimSun" w:hAnsi="Times New Roman"/>
      <w:noProof/>
      <w:sz w:val="24"/>
      <w:szCs w:val="24"/>
    </w:rPr>
  </w:style>
  <w:style w:type="paragraph" w:customStyle="1" w:styleId="afff4">
    <w:name w:val="缺省文本"/>
    <w:basedOn w:val="a3"/>
    <w:rsid w:val="003925C4"/>
    <w:pPr>
      <w:autoSpaceDE w:val="0"/>
      <w:autoSpaceDN w:val="0"/>
      <w:adjustRightInd w:val="0"/>
      <w:spacing w:before="0" w:line="240" w:lineRule="auto"/>
      <w:ind w:left="0" w:firstLine="0"/>
      <w:jc w:val="left"/>
    </w:pPr>
    <w:rPr>
      <w:rFonts w:ascii="Times New Roman" w:eastAsia="SimSun" w:hAnsi="Times New Roman"/>
      <w:sz w:val="24"/>
      <w:lang w:val="en-US" w:eastAsia="zh-CN"/>
    </w:rPr>
  </w:style>
  <w:style w:type="paragraph" w:customStyle="1" w:styleId="CharChar1CharChar2">
    <w:name w:val="Char Char1 Знак Знак Char Char"/>
    <w:basedOn w:val="a3"/>
    <w:rsid w:val="003925C4"/>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CharChar4CharChar">
    <w:name w:val="Char Char4 Знак Знак Char Char"/>
    <w:basedOn w:val="a3"/>
    <w:rsid w:val="003925C4"/>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CharChar4CharChar1">
    <w:name w:val="Char Char4 Знак Знак Char Char1"/>
    <w:basedOn w:val="a3"/>
    <w:rsid w:val="003925C4"/>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styleId="29">
    <w:name w:val="List Number 2"/>
    <w:basedOn w:val="a3"/>
    <w:uiPriority w:val="99"/>
    <w:rsid w:val="009F4E53"/>
    <w:pPr>
      <w:widowControl/>
      <w:tabs>
        <w:tab w:val="num" w:pos="643"/>
      </w:tabs>
      <w:spacing w:before="0" w:line="240" w:lineRule="auto"/>
      <w:ind w:left="643" w:hanging="360"/>
    </w:pPr>
    <w:rPr>
      <w:rFonts w:ascii="Times New Roman" w:hAnsi="Times New Roman"/>
      <w:szCs w:val="22"/>
    </w:rPr>
  </w:style>
  <w:style w:type="paragraph" w:customStyle="1" w:styleId="112">
    <w:name w:val="Знак Знак Знак Знак Знак Знак1 Знак Знак Знак1"/>
    <w:basedOn w:val="a3"/>
    <w:rsid w:val="009F4E53"/>
    <w:pPr>
      <w:widowControl/>
      <w:spacing w:before="100" w:beforeAutospacing="1" w:after="100" w:afterAutospacing="1" w:line="240" w:lineRule="auto"/>
      <w:ind w:left="0" w:firstLine="0"/>
      <w:jc w:val="left"/>
    </w:pPr>
    <w:rPr>
      <w:rFonts w:ascii="Tahoma" w:hAnsi="Tahoma"/>
      <w:sz w:val="20"/>
      <w:lang w:val="en-US" w:eastAsia="en-US"/>
    </w:rPr>
  </w:style>
  <w:style w:type="paragraph" w:customStyle="1" w:styleId="CharChar5">
    <w:name w:val="Char Char Знак"/>
    <w:basedOn w:val="a3"/>
    <w:autoRedefine/>
    <w:rsid w:val="009F4E53"/>
    <w:pPr>
      <w:widowControl/>
      <w:spacing w:before="0" w:after="160" w:line="240" w:lineRule="exact"/>
      <w:ind w:left="0" w:firstLine="0"/>
      <w:jc w:val="center"/>
    </w:pPr>
    <w:rPr>
      <w:rFonts w:ascii="Times New Roman" w:hAnsi="Times New Roman"/>
      <w:b/>
      <w:sz w:val="28"/>
      <w:lang w:eastAsia="en-US"/>
    </w:rPr>
  </w:style>
  <w:style w:type="paragraph" w:customStyle="1" w:styleId="2-">
    <w:name w:val="Нумерованный Пункт Договора 2-го уровня"/>
    <w:basedOn w:val="a3"/>
    <w:link w:val="2-0"/>
    <w:qFormat/>
    <w:rsid w:val="009F4E53"/>
    <w:pPr>
      <w:widowControl/>
      <w:numPr>
        <w:ilvl w:val="1"/>
        <w:numId w:val="30"/>
      </w:numPr>
      <w:spacing w:before="0" w:after="120" w:line="240" w:lineRule="auto"/>
      <w:ind w:left="0" w:firstLine="0"/>
    </w:pPr>
    <w:rPr>
      <w:rFonts w:ascii="Times New Roman" w:hAnsi="Times New Roman"/>
      <w:szCs w:val="22"/>
      <w:lang w:eastAsia="en-US"/>
    </w:rPr>
  </w:style>
  <w:style w:type="character" w:customStyle="1" w:styleId="2-0">
    <w:name w:val="Нумерованный Пункт Договора 2-го уровня Знак"/>
    <w:link w:val="2-"/>
    <w:locked/>
    <w:rsid w:val="009F4E53"/>
    <w:rPr>
      <w:sz w:val="22"/>
      <w:szCs w:val="22"/>
      <w:lang w:eastAsia="en-US"/>
    </w:rPr>
  </w:style>
  <w:style w:type="paragraph" w:customStyle="1" w:styleId="a1">
    <w:name w:val="Нумерованный Пункт Договора"/>
    <w:basedOn w:val="a3"/>
    <w:qFormat/>
    <w:rsid w:val="009F4E53"/>
    <w:pPr>
      <w:keepNext/>
      <w:numPr>
        <w:numId w:val="30"/>
      </w:numPr>
      <w:tabs>
        <w:tab w:val="left" w:pos="360"/>
      </w:tabs>
      <w:suppressAutoHyphens/>
      <w:spacing w:before="240" w:after="120" w:line="240" w:lineRule="auto"/>
      <w:jc w:val="center"/>
    </w:pPr>
    <w:rPr>
      <w:rFonts w:ascii="Times New Roman" w:hAnsi="Times New Roman"/>
      <w:caps/>
      <w:spacing w:val="-5"/>
      <w:szCs w:val="22"/>
      <w:lang w:val="en-US" w:eastAsia="ar-SA"/>
    </w:rPr>
  </w:style>
  <w:style w:type="paragraph" w:customStyle="1" w:styleId="3-">
    <w:name w:val="Нумеровонный Пункт Договора 3-го уровня"/>
    <w:basedOn w:val="2-"/>
    <w:qFormat/>
    <w:rsid w:val="009F4E53"/>
    <w:pPr>
      <w:numPr>
        <w:ilvl w:val="2"/>
      </w:numPr>
      <w:tabs>
        <w:tab w:val="num" w:pos="0"/>
        <w:tab w:val="num" w:pos="502"/>
        <w:tab w:val="num" w:pos="720"/>
        <w:tab w:val="num" w:pos="1440"/>
      </w:tabs>
      <w:ind w:left="720"/>
    </w:pPr>
  </w:style>
  <w:style w:type="paragraph" w:customStyle="1" w:styleId="CharChar1CharCharCharCharCharCharCharCharCharCharCharCharCharCharCharChar">
    <w:name w:val="Char Char1 Знак Знак Char Char Знак Знак Char Char Знак Знак Char Char Знак Знак Char Char Знак Знак Char Char Знак Знак Char Char Знак Знак Char Char Знак Знак Char Char"/>
    <w:basedOn w:val="a3"/>
    <w:rsid w:val="009F4E53"/>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afff5">
    <w:name w:val="Договор Базовый"/>
    <w:link w:val="afff6"/>
    <w:qFormat/>
    <w:rsid w:val="009F4E53"/>
    <w:pPr>
      <w:spacing w:before="120" w:after="120" w:line="276" w:lineRule="auto"/>
      <w:jc w:val="both"/>
    </w:pPr>
    <w:rPr>
      <w:sz w:val="22"/>
      <w:szCs w:val="22"/>
      <w:lang w:val="en-US" w:eastAsia="en-US"/>
    </w:rPr>
  </w:style>
  <w:style w:type="character" w:customStyle="1" w:styleId="afff6">
    <w:name w:val="Договор Базовый Знак"/>
    <w:link w:val="afff5"/>
    <w:locked/>
    <w:rsid w:val="009F4E53"/>
    <w:rPr>
      <w:sz w:val="22"/>
      <w:lang w:val="en-US" w:eastAsia="en-US"/>
    </w:rPr>
  </w:style>
  <w:style w:type="paragraph" w:customStyle="1" w:styleId="CharChar1CharCharCharCharCharChar0">
    <w:name w:val="Char Char1 Знак Знак Char Char Знак Знак Char Char Знак Знак Char Char"/>
    <w:basedOn w:val="a3"/>
    <w:rsid w:val="009F4E53"/>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Char5">
    <w:name w:val="Char5"/>
    <w:basedOn w:val="a3"/>
    <w:rsid w:val="009F4E53"/>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CharChar11">
    <w:name w:val="Char Char11"/>
    <w:basedOn w:val="a3"/>
    <w:rsid w:val="009F4E53"/>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underpoint">
    <w:name w:val="underpoint"/>
    <w:basedOn w:val="a3"/>
    <w:rsid w:val="009F4E53"/>
    <w:pPr>
      <w:widowControl/>
      <w:spacing w:before="0" w:line="240" w:lineRule="auto"/>
      <w:ind w:left="0" w:firstLine="567"/>
    </w:pPr>
    <w:rPr>
      <w:rFonts w:ascii="Times New Roman" w:hAnsi="Times New Roman"/>
      <w:sz w:val="24"/>
      <w:szCs w:val="24"/>
    </w:rPr>
  </w:style>
  <w:style w:type="paragraph" w:customStyle="1" w:styleId="point">
    <w:name w:val="point"/>
    <w:basedOn w:val="a3"/>
    <w:rsid w:val="009F4E53"/>
    <w:pPr>
      <w:widowControl/>
      <w:spacing w:before="0" w:line="240" w:lineRule="auto"/>
      <w:ind w:left="0" w:firstLine="567"/>
    </w:pPr>
    <w:rPr>
      <w:rFonts w:ascii="Times New Roman" w:hAnsi="Times New Roman"/>
      <w:sz w:val="24"/>
      <w:szCs w:val="24"/>
    </w:rPr>
  </w:style>
  <w:style w:type="paragraph" w:customStyle="1" w:styleId="1d">
    <w:name w:val="Знак1 Знак Знак Знак"/>
    <w:basedOn w:val="a3"/>
    <w:rsid w:val="009F4E53"/>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paragraph" w:customStyle="1" w:styleId="2a">
    <w:name w:val="Знак2 Знак Знак Знак Знак Знак Знак Знак Знак Знак Знак Знак Знак Знак Знак Знак Знак Знак Знак Знак Знак Знак"/>
    <w:basedOn w:val="a3"/>
    <w:rsid w:val="00661D0C"/>
    <w:pPr>
      <w:bidi/>
      <w:adjustRightInd w:val="0"/>
      <w:spacing w:before="0" w:after="160" w:line="240" w:lineRule="exact"/>
      <w:ind w:left="0" w:firstLine="0"/>
      <w:jc w:val="left"/>
      <w:textAlignment w:val="baseline"/>
    </w:pPr>
    <w:rPr>
      <w:rFonts w:ascii="Times New Roman" w:hAnsi="Times New Roman"/>
      <w:noProof/>
      <w:sz w:val="20"/>
      <w:lang w:val="en-GB" w:bidi="he-IL"/>
    </w:rPr>
  </w:style>
  <w:style w:type="character" w:customStyle="1" w:styleId="apple-converted-space">
    <w:name w:val="apple-converted-space"/>
    <w:basedOn w:val="a4"/>
    <w:rsid w:val="00F06CA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022737">
      <w:marLeft w:val="0"/>
      <w:marRight w:val="0"/>
      <w:marTop w:val="0"/>
      <w:marBottom w:val="0"/>
      <w:divBdr>
        <w:top w:val="none" w:sz="0" w:space="0" w:color="auto"/>
        <w:left w:val="none" w:sz="0" w:space="0" w:color="auto"/>
        <w:bottom w:val="none" w:sz="0" w:space="0" w:color="auto"/>
        <w:right w:val="none" w:sz="0" w:space="0" w:color="auto"/>
      </w:divBdr>
    </w:div>
    <w:div w:id="1529022738">
      <w:marLeft w:val="0"/>
      <w:marRight w:val="0"/>
      <w:marTop w:val="0"/>
      <w:marBottom w:val="0"/>
      <w:divBdr>
        <w:top w:val="none" w:sz="0" w:space="0" w:color="auto"/>
        <w:left w:val="none" w:sz="0" w:space="0" w:color="auto"/>
        <w:bottom w:val="none" w:sz="0" w:space="0" w:color="auto"/>
        <w:right w:val="none" w:sz="0" w:space="0" w:color="auto"/>
      </w:divBdr>
    </w:div>
    <w:div w:id="152902273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5B023-226A-4D9D-9B65-E0E390B13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2627</Words>
  <Characters>19008</Characters>
  <Application>Microsoft Office Word</Application>
  <DocSecurity>0</DocSecurity>
  <Lines>158</Lines>
  <Paragraphs>43</Paragraphs>
  <ScaleCrop>false</ScaleCrop>
  <HeadingPairs>
    <vt:vector size="2" baseType="variant">
      <vt:variant>
        <vt:lpstr>Название</vt:lpstr>
      </vt:variant>
      <vt:variant>
        <vt:i4>1</vt:i4>
      </vt:variant>
    </vt:vector>
  </HeadingPairs>
  <TitlesOfParts>
    <vt:vector size="1" baseType="lpstr">
      <vt:lpstr>Приложение 7</vt:lpstr>
    </vt:vector>
  </TitlesOfParts>
  <Company/>
  <LinksUpToDate>false</LinksUpToDate>
  <CharactersWithSpaces>21592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7</dc:title>
  <dc:subject/>
  <dc:creator>korgel</dc:creator>
  <cp:keywords/>
  <dc:description/>
  <cp:lastModifiedBy>Андрей Шкородёнок</cp:lastModifiedBy>
  <cp:revision>8</cp:revision>
  <cp:lastPrinted>2016-08-24T12:15:00Z</cp:lastPrinted>
  <dcterms:created xsi:type="dcterms:W3CDTF">2019-07-30T14:06:00Z</dcterms:created>
  <dcterms:modified xsi:type="dcterms:W3CDTF">2019-12-16T08:47:00Z</dcterms:modified>
</cp:coreProperties>
</file>